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3C3CF" w14:textId="2757CDA6" w:rsidR="001529E5" w:rsidRDefault="001529E5" w:rsidP="001529E5">
      <w:pPr>
        <w:autoSpaceDE w:val="0"/>
        <w:autoSpaceDN w:val="0"/>
        <w:adjustRightInd w:val="0"/>
        <w:spacing w:before="0" w:after="0" w:line="240" w:lineRule="auto"/>
        <w:rPr>
          <w:rFonts w:ascii="Helvetica-Bold" w:hAnsi="Helvetica-Bold" w:cs="Helvetica-Bold"/>
          <w:b/>
          <w:bCs/>
          <w:sz w:val="28"/>
          <w:szCs w:val="28"/>
        </w:rPr>
      </w:pPr>
    </w:p>
    <w:p w14:paraId="6A31811F" w14:textId="77777777" w:rsidR="00BF3570" w:rsidRDefault="00BF3570" w:rsidP="001529E5">
      <w:pPr>
        <w:autoSpaceDE w:val="0"/>
        <w:autoSpaceDN w:val="0"/>
        <w:adjustRightInd w:val="0"/>
        <w:spacing w:before="0" w:after="0" w:line="240" w:lineRule="auto"/>
        <w:rPr>
          <w:rFonts w:ascii="Helvetica-Bold" w:hAnsi="Helvetica-Bold" w:cs="Helvetica-Bold"/>
          <w:b/>
          <w:bCs/>
          <w:sz w:val="28"/>
          <w:szCs w:val="28"/>
        </w:rPr>
      </w:pPr>
    </w:p>
    <w:p w14:paraId="083B92AD" w14:textId="35FA2659" w:rsidR="00DB6688" w:rsidRDefault="00DB6688" w:rsidP="00DB6688">
      <w:pPr>
        <w:pStyle w:val="Default"/>
        <w:jc w:val="center"/>
        <w:rPr>
          <w:b/>
          <w:bCs/>
          <w:sz w:val="28"/>
          <w:szCs w:val="28"/>
        </w:rPr>
      </w:pPr>
      <w:r>
        <w:rPr>
          <w:b/>
          <w:bCs/>
          <w:sz w:val="28"/>
          <w:szCs w:val="28"/>
        </w:rPr>
        <w:t xml:space="preserve">Salgsopstilling og udbudsvilkår </w:t>
      </w:r>
      <w:r w:rsidR="00584152">
        <w:rPr>
          <w:b/>
          <w:bCs/>
          <w:sz w:val="28"/>
          <w:szCs w:val="28"/>
        </w:rPr>
        <w:t>for</w:t>
      </w:r>
      <w:r>
        <w:rPr>
          <w:b/>
          <w:bCs/>
          <w:sz w:val="28"/>
          <w:szCs w:val="28"/>
        </w:rPr>
        <w:t xml:space="preserve"> ejendommen</w:t>
      </w:r>
      <w:r w:rsidR="0098786F">
        <w:rPr>
          <w:b/>
          <w:bCs/>
          <w:sz w:val="28"/>
          <w:szCs w:val="28"/>
        </w:rPr>
        <w:t>e</w:t>
      </w:r>
      <w:r>
        <w:rPr>
          <w:b/>
          <w:bCs/>
          <w:sz w:val="28"/>
          <w:szCs w:val="28"/>
        </w:rPr>
        <w:t xml:space="preserve"> </w:t>
      </w:r>
    </w:p>
    <w:p w14:paraId="7076AFF1" w14:textId="0A1F726B" w:rsidR="00DB6688" w:rsidRDefault="0098786F" w:rsidP="00DB6688">
      <w:pPr>
        <w:pStyle w:val="Default"/>
        <w:jc w:val="center"/>
        <w:rPr>
          <w:b/>
          <w:bCs/>
          <w:sz w:val="28"/>
          <w:szCs w:val="28"/>
        </w:rPr>
      </w:pPr>
      <w:r>
        <w:rPr>
          <w:b/>
          <w:bCs/>
          <w:sz w:val="28"/>
          <w:szCs w:val="28"/>
        </w:rPr>
        <w:t>Tingvej 16, 18 og 20 samt Nyvej 3 og 5</w:t>
      </w:r>
    </w:p>
    <w:p w14:paraId="14489A21" w14:textId="77777777" w:rsidR="00DB6688" w:rsidRDefault="00DB6688" w:rsidP="00DB6688">
      <w:pPr>
        <w:pStyle w:val="Default"/>
        <w:rPr>
          <w:b/>
          <w:bCs/>
          <w:sz w:val="28"/>
          <w:szCs w:val="28"/>
        </w:rPr>
      </w:pPr>
    </w:p>
    <w:p w14:paraId="404D94EB" w14:textId="1ED5597A" w:rsidR="00DB6688" w:rsidRDefault="00DB6688" w:rsidP="00DB6688">
      <w:pPr>
        <w:pStyle w:val="Default"/>
        <w:rPr>
          <w:bCs/>
          <w:sz w:val="20"/>
          <w:szCs w:val="20"/>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Cs/>
          <w:sz w:val="20"/>
          <w:szCs w:val="20"/>
        </w:rPr>
        <w:t xml:space="preserve">J. nr. </w:t>
      </w:r>
      <w:r w:rsidR="0063276C">
        <w:rPr>
          <w:bCs/>
          <w:sz w:val="20"/>
          <w:szCs w:val="20"/>
        </w:rPr>
        <w:t>24/</w:t>
      </w:r>
      <w:r w:rsidR="00840D26">
        <w:rPr>
          <w:bCs/>
          <w:sz w:val="20"/>
          <w:szCs w:val="20"/>
        </w:rPr>
        <w:t>30617</w:t>
      </w:r>
    </w:p>
    <w:p w14:paraId="1368B4AF" w14:textId="77777777" w:rsidR="005E1564" w:rsidRDefault="005E1564" w:rsidP="00DB6688">
      <w:pPr>
        <w:pStyle w:val="Default"/>
        <w:rPr>
          <w:b/>
          <w:bCs/>
          <w:sz w:val="28"/>
          <w:szCs w:val="28"/>
        </w:rPr>
      </w:pPr>
    </w:p>
    <w:p w14:paraId="3290234E" w14:textId="2AEF38B9" w:rsidR="00A01055" w:rsidRPr="00A01055" w:rsidRDefault="00A01055" w:rsidP="00A01055">
      <w:pPr>
        <w:pStyle w:val="Default"/>
        <w:rPr>
          <w:b/>
          <w:bCs/>
          <w:sz w:val="28"/>
          <w:szCs w:val="28"/>
        </w:rPr>
      </w:pPr>
      <w:r w:rsidRPr="00A01055">
        <w:rPr>
          <w:b/>
          <w:bCs/>
          <w:noProof/>
          <w:sz w:val="28"/>
          <w:szCs w:val="28"/>
        </w:rPr>
        <w:drawing>
          <wp:inline distT="0" distB="0" distL="0" distR="0" wp14:anchorId="6D06A260" wp14:editId="32015295">
            <wp:extent cx="6116320" cy="3296920"/>
            <wp:effectExtent l="0" t="0" r="0" b="0"/>
            <wp:docPr id="1194960718"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3296920"/>
                    </a:xfrm>
                    <a:prstGeom prst="rect">
                      <a:avLst/>
                    </a:prstGeom>
                    <a:noFill/>
                    <a:ln>
                      <a:noFill/>
                    </a:ln>
                  </pic:spPr>
                </pic:pic>
              </a:graphicData>
            </a:graphic>
          </wp:inline>
        </w:drawing>
      </w:r>
    </w:p>
    <w:p w14:paraId="7B56C64C" w14:textId="5148089F" w:rsidR="00DB6688" w:rsidRDefault="00DB6688" w:rsidP="00DB6688">
      <w:pPr>
        <w:pStyle w:val="Default"/>
        <w:rPr>
          <w:b/>
          <w:bCs/>
          <w:sz w:val="28"/>
          <w:szCs w:val="28"/>
        </w:rPr>
      </w:pPr>
    </w:p>
    <w:p w14:paraId="4B024406" w14:textId="40C6A65E" w:rsidR="00DB6688" w:rsidRDefault="00DB6688" w:rsidP="00646FBA">
      <w:pPr>
        <w:pStyle w:val="Default"/>
        <w:ind w:left="1440" w:firstLine="720"/>
        <w:rPr>
          <w:b/>
          <w:bCs/>
          <w:sz w:val="28"/>
          <w:szCs w:val="28"/>
        </w:rPr>
      </w:pPr>
    </w:p>
    <w:p w14:paraId="30F8821B" w14:textId="2764350B" w:rsidR="00DB6688" w:rsidRDefault="00DB6688" w:rsidP="00DB6688">
      <w:pPr>
        <w:pStyle w:val="Default"/>
        <w:spacing w:line="360" w:lineRule="auto"/>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p>
    <w:p w14:paraId="48A41D2D" w14:textId="5F8B89C3" w:rsidR="00DB6688" w:rsidRDefault="00DB6688" w:rsidP="00C66285">
      <w:pPr>
        <w:pStyle w:val="Default"/>
        <w:spacing w:line="360" w:lineRule="auto"/>
        <w:rPr>
          <w:bCs/>
          <w:sz w:val="20"/>
          <w:szCs w:val="20"/>
        </w:rPr>
      </w:pPr>
      <w:r>
        <w:rPr>
          <w:bCs/>
          <w:sz w:val="20"/>
          <w:szCs w:val="20"/>
        </w:rPr>
        <w:t>Ejendommen</w:t>
      </w:r>
      <w:r w:rsidR="005939AA">
        <w:rPr>
          <w:bCs/>
          <w:sz w:val="20"/>
          <w:szCs w:val="20"/>
        </w:rPr>
        <w:t>e</w:t>
      </w:r>
      <w:r w:rsidR="00646FBA">
        <w:rPr>
          <w:bCs/>
          <w:sz w:val="20"/>
          <w:szCs w:val="20"/>
        </w:rPr>
        <w:t xml:space="preserve"> kan besigtiges</w:t>
      </w:r>
      <w:r w:rsidR="00033559">
        <w:rPr>
          <w:bCs/>
          <w:sz w:val="20"/>
          <w:szCs w:val="20"/>
        </w:rPr>
        <w:t xml:space="preserve"> udvendigt</w:t>
      </w:r>
      <w:r w:rsidR="00514271">
        <w:rPr>
          <w:bCs/>
          <w:sz w:val="20"/>
          <w:szCs w:val="20"/>
        </w:rPr>
        <w:t xml:space="preserve"> </w:t>
      </w:r>
      <w:r w:rsidR="00646FBA">
        <w:rPr>
          <w:bCs/>
          <w:sz w:val="20"/>
          <w:szCs w:val="20"/>
        </w:rPr>
        <w:t>uden forudgående aftale. For besvarelse af eventuelle spørgsmål</w:t>
      </w:r>
      <w:r w:rsidR="00033559">
        <w:rPr>
          <w:bCs/>
          <w:sz w:val="20"/>
          <w:szCs w:val="20"/>
        </w:rPr>
        <w:t xml:space="preserve"> </w:t>
      </w:r>
      <w:r w:rsidR="00A42E2C">
        <w:rPr>
          <w:bCs/>
          <w:sz w:val="20"/>
          <w:szCs w:val="20"/>
        </w:rPr>
        <w:t>og/</w:t>
      </w:r>
      <w:r w:rsidR="00033559">
        <w:rPr>
          <w:bCs/>
          <w:sz w:val="20"/>
          <w:szCs w:val="20"/>
        </w:rPr>
        <w:t>eller aftale om indvendig besigt</w:t>
      </w:r>
      <w:r w:rsidR="0063276C">
        <w:rPr>
          <w:bCs/>
          <w:sz w:val="20"/>
          <w:szCs w:val="20"/>
        </w:rPr>
        <w:t>ig</w:t>
      </w:r>
      <w:r w:rsidR="00033559">
        <w:rPr>
          <w:bCs/>
          <w:sz w:val="20"/>
          <w:szCs w:val="20"/>
        </w:rPr>
        <w:t>else</w:t>
      </w:r>
      <w:r w:rsidR="00646FBA">
        <w:rPr>
          <w:bCs/>
          <w:sz w:val="20"/>
          <w:szCs w:val="20"/>
        </w:rPr>
        <w:t xml:space="preserve"> kontakt</w:t>
      </w:r>
      <w:r w:rsidR="00546E60">
        <w:rPr>
          <w:bCs/>
          <w:sz w:val="20"/>
          <w:szCs w:val="20"/>
        </w:rPr>
        <w:t xml:space="preserve"> venligst</w:t>
      </w:r>
      <w:r w:rsidR="006B1491">
        <w:rPr>
          <w:bCs/>
          <w:sz w:val="20"/>
          <w:szCs w:val="20"/>
        </w:rPr>
        <w:t xml:space="preserve"> tlf. 87536456 eller send en mail til</w:t>
      </w:r>
      <w:r w:rsidR="00646FBA">
        <w:rPr>
          <w:bCs/>
          <w:sz w:val="20"/>
          <w:szCs w:val="20"/>
        </w:rPr>
        <w:t xml:space="preserve"> </w:t>
      </w:r>
      <w:hyperlink r:id="rId9" w:history="1">
        <w:r w:rsidRPr="00B36905">
          <w:rPr>
            <w:rStyle w:val="Hyperlink"/>
            <w:sz w:val="20"/>
            <w:szCs w:val="20"/>
          </w:rPr>
          <w:t>grundsalg@syddjurs.dk</w:t>
        </w:r>
      </w:hyperlink>
    </w:p>
    <w:p w14:paraId="5B00193E" w14:textId="77777777" w:rsidR="00DB6688" w:rsidRDefault="00DB6688" w:rsidP="00C66285">
      <w:pPr>
        <w:pStyle w:val="Default"/>
        <w:spacing w:line="360" w:lineRule="auto"/>
        <w:rPr>
          <w:bCs/>
          <w:sz w:val="20"/>
          <w:szCs w:val="20"/>
        </w:rPr>
      </w:pPr>
    </w:p>
    <w:p w14:paraId="6B173326" w14:textId="77777777" w:rsidR="00DB6688" w:rsidRDefault="00DB6688" w:rsidP="00C66285">
      <w:pPr>
        <w:pStyle w:val="Default"/>
        <w:spacing w:line="360" w:lineRule="auto"/>
        <w:rPr>
          <w:b/>
          <w:bCs/>
          <w:sz w:val="20"/>
          <w:szCs w:val="20"/>
        </w:rPr>
      </w:pPr>
      <w:r>
        <w:rPr>
          <w:b/>
          <w:bCs/>
          <w:sz w:val="20"/>
          <w:szCs w:val="20"/>
        </w:rPr>
        <w:t>1. Udbudsvilkår</w:t>
      </w:r>
    </w:p>
    <w:p w14:paraId="74122C0B" w14:textId="45364499" w:rsidR="00DB6688" w:rsidRPr="00646FBA" w:rsidRDefault="00DB6688" w:rsidP="00C66285">
      <w:pPr>
        <w:pStyle w:val="Default"/>
        <w:spacing w:line="360" w:lineRule="auto"/>
        <w:rPr>
          <w:bCs/>
          <w:sz w:val="20"/>
          <w:szCs w:val="20"/>
        </w:rPr>
      </w:pPr>
      <w:r>
        <w:rPr>
          <w:bCs/>
          <w:sz w:val="20"/>
          <w:szCs w:val="20"/>
        </w:rPr>
        <w:t>Ejendommen</w:t>
      </w:r>
      <w:r w:rsidR="005939AA">
        <w:rPr>
          <w:bCs/>
          <w:sz w:val="20"/>
          <w:szCs w:val="20"/>
        </w:rPr>
        <w:t>e</w:t>
      </w:r>
      <w:r>
        <w:rPr>
          <w:bCs/>
          <w:sz w:val="20"/>
          <w:szCs w:val="20"/>
        </w:rPr>
        <w:t xml:space="preserve"> udbydes til salg i henhold til bekendtgørelse nr. </w:t>
      </w:r>
      <w:r w:rsidR="00646FBA" w:rsidRPr="00646FBA">
        <w:rPr>
          <w:sz w:val="20"/>
          <w:szCs w:val="20"/>
        </w:rPr>
        <w:t>396 af 3. marts 2021 om offentligt om offentligt udbud ved salg af kommunens henholdsvis regionens faste ejendomme samt vejledning hertil.</w:t>
      </w:r>
    </w:p>
    <w:p w14:paraId="783089EB" w14:textId="77777777" w:rsidR="00DB6688" w:rsidRDefault="00DB6688" w:rsidP="00C66285">
      <w:pPr>
        <w:pStyle w:val="Default"/>
        <w:spacing w:line="360" w:lineRule="auto"/>
        <w:rPr>
          <w:bCs/>
          <w:sz w:val="20"/>
          <w:szCs w:val="20"/>
        </w:rPr>
      </w:pPr>
    </w:p>
    <w:p w14:paraId="7927FA2C" w14:textId="614849EA" w:rsidR="00DB6688" w:rsidRPr="00D723EF" w:rsidRDefault="00DB6688" w:rsidP="00C66285">
      <w:pPr>
        <w:pStyle w:val="Default"/>
        <w:spacing w:line="360" w:lineRule="auto"/>
        <w:rPr>
          <w:b/>
          <w:sz w:val="20"/>
          <w:szCs w:val="20"/>
        </w:rPr>
      </w:pPr>
      <w:r>
        <w:rPr>
          <w:bCs/>
          <w:sz w:val="20"/>
          <w:szCs w:val="20"/>
        </w:rPr>
        <w:t>Fristen fo</w:t>
      </w:r>
      <w:r w:rsidR="00D723EF">
        <w:rPr>
          <w:bCs/>
          <w:sz w:val="20"/>
          <w:szCs w:val="20"/>
        </w:rPr>
        <w:t>r fremsendelse af købstilbud er</w:t>
      </w:r>
      <w:r w:rsidR="00A01055">
        <w:rPr>
          <w:bCs/>
          <w:sz w:val="20"/>
          <w:szCs w:val="20"/>
        </w:rPr>
        <w:t xml:space="preserve"> </w:t>
      </w:r>
      <w:r w:rsidR="004552B0">
        <w:rPr>
          <w:b/>
          <w:sz w:val="20"/>
          <w:szCs w:val="20"/>
        </w:rPr>
        <w:t>30. juni 2026, kl. 12.00</w:t>
      </w:r>
      <w:r w:rsidR="00D723EF">
        <w:rPr>
          <w:b/>
          <w:sz w:val="20"/>
          <w:szCs w:val="20"/>
        </w:rPr>
        <w:t>.</w:t>
      </w:r>
    </w:p>
    <w:p w14:paraId="6EB2ED84" w14:textId="77777777" w:rsidR="00BF3570" w:rsidRDefault="00BF3570" w:rsidP="00C66285">
      <w:pPr>
        <w:pStyle w:val="Default"/>
        <w:spacing w:line="360" w:lineRule="auto"/>
        <w:rPr>
          <w:bCs/>
          <w:sz w:val="20"/>
          <w:szCs w:val="20"/>
        </w:rPr>
      </w:pPr>
    </w:p>
    <w:p w14:paraId="039506BD" w14:textId="43F1BA87" w:rsidR="00DB6688" w:rsidRDefault="00DB6688" w:rsidP="00C66285">
      <w:pPr>
        <w:pStyle w:val="Default"/>
        <w:spacing w:line="360" w:lineRule="auto"/>
        <w:rPr>
          <w:bCs/>
          <w:sz w:val="20"/>
          <w:szCs w:val="20"/>
        </w:rPr>
      </w:pPr>
      <w:r>
        <w:rPr>
          <w:bCs/>
          <w:sz w:val="20"/>
          <w:szCs w:val="20"/>
        </w:rPr>
        <w:t>Tilbud er bindende i 90 dage efter budfristen, medmindre Syddjurs Kommune inden da afviser tilbuddet.</w:t>
      </w:r>
    </w:p>
    <w:p w14:paraId="0C323BE5" w14:textId="77777777" w:rsidR="003D36BA" w:rsidRDefault="00DB6688" w:rsidP="00C66285">
      <w:pPr>
        <w:spacing w:line="360" w:lineRule="auto"/>
        <w:rPr>
          <w:bCs/>
        </w:rPr>
      </w:pPr>
      <w:r w:rsidRPr="00DB6688">
        <w:rPr>
          <w:bCs/>
        </w:rPr>
        <w:t xml:space="preserve">Sælger er berettiget til frit at vælge mellem alle indkomne tilbud og eventuelt forkaste dem alle. </w:t>
      </w:r>
    </w:p>
    <w:p w14:paraId="0B11BE41" w14:textId="656DD888" w:rsidR="00DB6688" w:rsidRPr="00DB6688" w:rsidRDefault="00DB6688" w:rsidP="00C66285">
      <w:pPr>
        <w:spacing w:line="360" w:lineRule="auto"/>
        <w:rPr>
          <w:bCs/>
        </w:rPr>
      </w:pPr>
      <w:r w:rsidRPr="00DB6688">
        <w:rPr>
          <w:bCs/>
        </w:rPr>
        <w:t>Ejendommen</w:t>
      </w:r>
      <w:r w:rsidR="00C51F08">
        <w:rPr>
          <w:bCs/>
        </w:rPr>
        <w:t>e</w:t>
      </w:r>
      <w:r w:rsidRPr="00DB6688">
        <w:rPr>
          <w:bCs/>
        </w:rPr>
        <w:t xml:space="preserve"> udbydes med en mindstepris på </w:t>
      </w:r>
      <w:r w:rsidR="006B6AB1">
        <w:rPr>
          <w:bCs/>
        </w:rPr>
        <w:t>690</w:t>
      </w:r>
      <w:r w:rsidR="003B15FD">
        <w:rPr>
          <w:bCs/>
        </w:rPr>
        <w:t>.000</w:t>
      </w:r>
      <w:r w:rsidRPr="00DB6688">
        <w:rPr>
          <w:bCs/>
        </w:rPr>
        <w:t xml:space="preserve"> kr. </w:t>
      </w:r>
    </w:p>
    <w:p w14:paraId="42BC7524" w14:textId="77777777" w:rsidR="00DB6688" w:rsidRPr="00DB6688" w:rsidRDefault="00DB6688" w:rsidP="00C66285">
      <w:pPr>
        <w:spacing w:line="360" w:lineRule="auto"/>
        <w:rPr>
          <w:bCs/>
        </w:rPr>
      </w:pPr>
    </w:p>
    <w:p w14:paraId="44B34B74" w14:textId="77777777" w:rsidR="00C51F08" w:rsidRDefault="00C51F08" w:rsidP="00C66285">
      <w:pPr>
        <w:spacing w:line="360" w:lineRule="auto"/>
        <w:rPr>
          <w:b/>
          <w:bCs/>
        </w:rPr>
      </w:pPr>
    </w:p>
    <w:p w14:paraId="0CA71ADC" w14:textId="77777777" w:rsidR="00C51F08" w:rsidRDefault="00C51F08" w:rsidP="00C66285">
      <w:pPr>
        <w:spacing w:line="360" w:lineRule="auto"/>
        <w:rPr>
          <w:b/>
          <w:bCs/>
        </w:rPr>
      </w:pPr>
    </w:p>
    <w:p w14:paraId="52E6C264" w14:textId="0E346F86" w:rsidR="00DB6688" w:rsidRPr="00DB6688" w:rsidRDefault="00DB6688" w:rsidP="00C66285">
      <w:pPr>
        <w:spacing w:line="360" w:lineRule="auto"/>
        <w:rPr>
          <w:b/>
          <w:bCs/>
        </w:rPr>
      </w:pPr>
      <w:r w:rsidRPr="00DB6688">
        <w:rPr>
          <w:b/>
          <w:bCs/>
        </w:rPr>
        <w:t>2. Ejendomsbeskrivelse</w:t>
      </w:r>
    </w:p>
    <w:p w14:paraId="2E5F1407" w14:textId="6714E8A1" w:rsidR="001E56C9" w:rsidRDefault="00DB6688" w:rsidP="00C66285">
      <w:pPr>
        <w:spacing w:line="360" w:lineRule="auto"/>
      </w:pPr>
      <w:r w:rsidRPr="00DB6688">
        <w:rPr>
          <w:bCs/>
        </w:rPr>
        <w:t>Ejendommen</w:t>
      </w:r>
      <w:r w:rsidR="00CE0C52">
        <w:rPr>
          <w:bCs/>
        </w:rPr>
        <w:t>e</w:t>
      </w:r>
      <w:r w:rsidR="00182E37">
        <w:rPr>
          <w:bCs/>
        </w:rPr>
        <w:t xml:space="preserve"> består af matr. nr.</w:t>
      </w:r>
      <w:r w:rsidR="00072925">
        <w:rPr>
          <w:bCs/>
        </w:rPr>
        <w:t xml:space="preserve"> </w:t>
      </w:r>
      <w:r w:rsidR="00072925">
        <w:t>7an, 7bi, 7bm, 7co og 7cv alle Hornslet By, Hornslet</w:t>
      </w:r>
      <w:r w:rsidR="00CE0C52">
        <w:t>, der sælges samlet.</w:t>
      </w:r>
    </w:p>
    <w:p w14:paraId="69F70BCE" w14:textId="1F2F7D05" w:rsidR="000C3642" w:rsidRDefault="00776C3A" w:rsidP="00C66285">
      <w:pPr>
        <w:spacing w:line="360" w:lineRule="auto"/>
      </w:pPr>
      <w:r>
        <w:t>Matr. nr. 7bm</w:t>
      </w:r>
      <w:r w:rsidR="00E817FC">
        <w:t xml:space="preserve"> (Tingvej 16 – ubebygget)</w:t>
      </w:r>
      <w:r>
        <w:t xml:space="preserve"> har et tinglyst </w:t>
      </w:r>
      <w:r w:rsidR="002C1A6D">
        <w:t>grund</w:t>
      </w:r>
      <w:r>
        <w:t xml:space="preserve">areal på </w:t>
      </w:r>
      <w:r w:rsidR="00110F22">
        <w:t>599 kvm.</w:t>
      </w:r>
    </w:p>
    <w:p w14:paraId="471A61C7" w14:textId="1C4424C0" w:rsidR="00DB6688" w:rsidRPr="00DB6688" w:rsidRDefault="000C3642" w:rsidP="00C66285">
      <w:pPr>
        <w:spacing w:line="360" w:lineRule="auto"/>
      </w:pPr>
      <w:r>
        <w:t xml:space="preserve">Matr. nr. </w:t>
      </w:r>
      <w:r w:rsidR="004814FD">
        <w:t>7bi (Tingvej 18</w:t>
      </w:r>
      <w:r w:rsidR="002E0367">
        <w:t xml:space="preserve"> - bebygget</w:t>
      </w:r>
      <w:r w:rsidR="004814FD">
        <w:t xml:space="preserve">) har et tinglyst </w:t>
      </w:r>
      <w:r w:rsidR="002C1A6D">
        <w:t>grund</w:t>
      </w:r>
      <w:r w:rsidR="004814FD">
        <w:t xml:space="preserve">areal på 575 kvm. </w:t>
      </w:r>
    </w:p>
    <w:p w14:paraId="1DA71BC6" w14:textId="04302567" w:rsidR="00DB6688" w:rsidRPr="00DB6688" w:rsidRDefault="001E56C9" w:rsidP="00C66285">
      <w:pPr>
        <w:spacing w:line="360" w:lineRule="auto"/>
      </w:pPr>
      <w:r>
        <w:t xml:space="preserve">Matr. nr. </w:t>
      </w:r>
      <w:r w:rsidR="002014B1">
        <w:t xml:space="preserve">7an (Tingvej 20 - bebygget) har et tinglyst </w:t>
      </w:r>
      <w:r w:rsidR="002C1A6D">
        <w:t>grund</w:t>
      </w:r>
      <w:r w:rsidR="002014B1">
        <w:t>areal på 690 kvm.</w:t>
      </w:r>
    </w:p>
    <w:p w14:paraId="10EADCB9" w14:textId="2AB686B3" w:rsidR="009E5B5C" w:rsidRDefault="001D0A14" w:rsidP="00C66285">
      <w:pPr>
        <w:spacing w:line="360" w:lineRule="auto"/>
        <w:rPr>
          <w:bCs/>
        </w:rPr>
      </w:pPr>
      <w:r>
        <w:rPr>
          <w:bCs/>
        </w:rPr>
        <w:t xml:space="preserve">Matr. nr. </w:t>
      </w:r>
      <w:r w:rsidR="002C1A6D">
        <w:rPr>
          <w:bCs/>
        </w:rPr>
        <w:t>7co (Nyvej 3 - bebygget) har et tinglyst grundareal på 1.127 kvm.</w:t>
      </w:r>
    </w:p>
    <w:p w14:paraId="10290770" w14:textId="41206390" w:rsidR="00FD7E1A" w:rsidRDefault="00FD7E1A" w:rsidP="00C66285">
      <w:pPr>
        <w:spacing w:line="360" w:lineRule="auto"/>
        <w:rPr>
          <w:bCs/>
        </w:rPr>
      </w:pPr>
      <w:r>
        <w:rPr>
          <w:bCs/>
        </w:rPr>
        <w:t xml:space="preserve">Matr. nr. 7cv (Nyvej 5 - ubebygget) har et tinglyst grundareal på 442 kvm. </w:t>
      </w:r>
    </w:p>
    <w:p w14:paraId="7D2F3864" w14:textId="77777777" w:rsidR="00FD7E1A" w:rsidRDefault="00FD7E1A" w:rsidP="00C66285">
      <w:pPr>
        <w:spacing w:line="360" w:lineRule="auto"/>
        <w:rPr>
          <w:bCs/>
          <w:u w:val="single"/>
        </w:rPr>
      </w:pPr>
    </w:p>
    <w:p w14:paraId="2EE149C1" w14:textId="2A3CE523" w:rsidR="00DB6688" w:rsidRPr="00DB6688" w:rsidRDefault="00DB6688" w:rsidP="00C66285">
      <w:pPr>
        <w:spacing w:line="360" w:lineRule="auto"/>
      </w:pPr>
      <w:r w:rsidRPr="00DB6688">
        <w:rPr>
          <w:bCs/>
          <w:u w:val="single"/>
        </w:rPr>
        <w:t>Anvendelsesstatus:</w:t>
      </w:r>
    </w:p>
    <w:p w14:paraId="45E1BE9F" w14:textId="2284BEF8" w:rsidR="00DB6688" w:rsidRDefault="00212DF9" w:rsidP="00C66285">
      <w:pPr>
        <w:spacing w:line="360" w:lineRule="auto"/>
        <w:rPr>
          <w:bCs/>
        </w:rPr>
      </w:pPr>
      <w:r>
        <w:rPr>
          <w:bCs/>
        </w:rPr>
        <w:t>Ejendommen</w:t>
      </w:r>
      <w:r w:rsidR="00A65BB1">
        <w:rPr>
          <w:bCs/>
        </w:rPr>
        <w:t>e</w:t>
      </w:r>
      <w:r w:rsidR="00E0638D">
        <w:rPr>
          <w:bCs/>
        </w:rPr>
        <w:t xml:space="preserve"> </w:t>
      </w:r>
      <w:r w:rsidR="001E68AE">
        <w:rPr>
          <w:bCs/>
        </w:rPr>
        <w:t xml:space="preserve">Tingvej 18 har status af bladet beboelses- og erhvervsbebyggelse. </w:t>
      </w:r>
      <w:r w:rsidR="002014B1">
        <w:rPr>
          <w:bCs/>
        </w:rPr>
        <w:t>Tingvej 20</w:t>
      </w:r>
      <w:r w:rsidR="00E0638D">
        <w:rPr>
          <w:bCs/>
        </w:rPr>
        <w:t xml:space="preserve"> </w:t>
      </w:r>
      <w:r>
        <w:rPr>
          <w:bCs/>
        </w:rPr>
        <w:t>har status af</w:t>
      </w:r>
      <w:r w:rsidR="00A65BB1">
        <w:rPr>
          <w:bCs/>
        </w:rPr>
        <w:t xml:space="preserve"> </w:t>
      </w:r>
      <w:r w:rsidR="00182E37">
        <w:rPr>
          <w:bCs/>
        </w:rPr>
        <w:t>beboelses</w:t>
      </w:r>
      <w:r>
        <w:rPr>
          <w:bCs/>
        </w:rPr>
        <w:t>ejendom</w:t>
      </w:r>
      <w:r w:rsidR="001E68AE">
        <w:rPr>
          <w:bCs/>
        </w:rPr>
        <w:t xml:space="preserve">. </w:t>
      </w:r>
      <w:r w:rsidR="002C1A6D">
        <w:rPr>
          <w:bCs/>
        </w:rPr>
        <w:t xml:space="preserve">Nyvej 3 har status af erhvervsejendom. </w:t>
      </w:r>
      <w:r w:rsidR="001E68AE">
        <w:rPr>
          <w:bCs/>
        </w:rPr>
        <w:t xml:space="preserve">Ejendommene </w:t>
      </w:r>
      <w:r w:rsidR="00033559">
        <w:rPr>
          <w:bCs/>
        </w:rPr>
        <w:t xml:space="preserve">udbydes med henblik på nedrivning af eksisterende </w:t>
      </w:r>
      <w:r w:rsidR="00A42E2C">
        <w:rPr>
          <w:bCs/>
        </w:rPr>
        <w:t>bebyggelse</w:t>
      </w:r>
      <w:r w:rsidR="00033559">
        <w:rPr>
          <w:bCs/>
        </w:rPr>
        <w:t xml:space="preserve">, idet </w:t>
      </w:r>
      <w:r w:rsidR="00A42E2C">
        <w:rPr>
          <w:bCs/>
        </w:rPr>
        <w:t>bygningerne</w:t>
      </w:r>
      <w:r w:rsidR="00033559">
        <w:rPr>
          <w:bCs/>
        </w:rPr>
        <w:t xml:space="preserve"> er i dårlig stand. </w:t>
      </w:r>
    </w:p>
    <w:p w14:paraId="1391E515" w14:textId="77777777" w:rsidR="008D5046" w:rsidRDefault="008D5046" w:rsidP="00C66285">
      <w:pPr>
        <w:spacing w:line="360" w:lineRule="auto"/>
        <w:rPr>
          <w:bCs/>
        </w:rPr>
      </w:pPr>
    </w:p>
    <w:p w14:paraId="0BEDD8B5" w14:textId="2B5B3BA6" w:rsidR="008D5046" w:rsidRPr="008D5046" w:rsidRDefault="008D5046" w:rsidP="00C66285">
      <w:pPr>
        <w:spacing w:line="360" w:lineRule="auto"/>
        <w:rPr>
          <w:bCs/>
          <w:u w:val="single"/>
        </w:rPr>
      </w:pPr>
      <w:r w:rsidRPr="008D5046">
        <w:rPr>
          <w:bCs/>
          <w:u w:val="single"/>
        </w:rPr>
        <w:t>Servitutter</w:t>
      </w:r>
    </w:p>
    <w:p w14:paraId="6B9C40C5" w14:textId="3214B111" w:rsidR="008D5046" w:rsidRDefault="008D5046" w:rsidP="00C66285">
      <w:pPr>
        <w:spacing w:line="360" w:lineRule="auto"/>
        <w:rPr>
          <w:bCs/>
        </w:rPr>
      </w:pPr>
      <w:r>
        <w:rPr>
          <w:bCs/>
        </w:rPr>
        <w:t>Der henvises til tingbogsattest</w:t>
      </w:r>
      <w:r w:rsidR="00F17517">
        <w:rPr>
          <w:bCs/>
        </w:rPr>
        <w:t xml:space="preserve">er. </w:t>
      </w:r>
    </w:p>
    <w:p w14:paraId="3DACC6C9" w14:textId="473D169B" w:rsidR="008D5046" w:rsidRPr="008D5046" w:rsidRDefault="008D5046" w:rsidP="00C66285">
      <w:pPr>
        <w:spacing w:line="360" w:lineRule="auto"/>
        <w:rPr>
          <w:bCs/>
          <w:u w:val="single"/>
        </w:rPr>
      </w:pPr>
      <w:r>
        <w:rPr>
          <w:bCs/>
        </w:rPr>
        <w:t>Det er købers ansvar at kontrollere, hvilke servitutter, der er lyst på ejendommen</w:t>
      </w:r>
      <w:r w:rsidR="00CE0C52">
        <w:rPr>
          <w:bCs/>
        </w:rPr>
        <w:t>e</w:t>
      </w:r>
      <w:r>
        <w:rPr>
          <w:bCs/>
        </w:rPr>
        <w:t xml:space="preserve">. </w:t>
      </w:r>
    </w:p>
    <w:p w14:paraId="3090D4E3" w14:textId="1ADAAD03" w:rsidR="007C251A" w:rsidRDefault="00013936" w:rsidP="00C66285">
      <w:pPr>
        <w:spacing w:line="360" w:lineRule="auto"/>
        <w:rPr>
          <w:szCs w:val="20"/>
        </w:rPr>
      </w:pPr>
      <w:r>
        <w:rPr>
          <w:bCs/>
          <w:szCs w:val="20"/>
        </w:rPr>
        <w:t>Det bemærkes, at der på ejendommen</w:t>
      </w:r>
      <w:r w:rsidR="00CE0C52">
        <w:rPr>
          <w:bCs/>
          <w:szCs w:val="20"/>
        </w:rPr>
        <w:t>e</w:t>
      </w:r>
      <w:r>
        <w:rPr>
          <w:bCs/>
          <w:szCs w:val="20"/>
        </w:rPr>
        <w:t xml:space="preserve"> forud for købers overtagelse tinglyses servitut om </w:t>
      </w:r>
      <w:r w:rsidRPr="009D719D">
        <w:rPr>
          <w:szCs w:val="20"/>
        </w:rPr>
        <w:t>byggepligt</w:t>
      </w:r>
      <w:r>
        <w:rPr>
          <w:szCs w:val="20"/>
        </w:rPr>
        <w:t>,</w:t>
      </w:r>
      <w:r w:rsidRPr="009D719D">
        <w:rPr>
          <w:szCs w:val="20"/>
        </w:rPr>
        <w:t xml:space="preserve"> hvorefter køber skal påbegynde bebyggelse senest </w:t>
      </w:r>
      <w:r>
        <w:rPr>
          <w:szCs w:val="20"/>
        </w:rPr>
        <w:t>to</w:t>
      </w:r>
      <w:r w:rsidRPr="009D719D">
        <w:rPr>
          <w:szCs w:val="20"/>
        </w:rPr>
        <w:t xml:space="preserve"> år efter overtagelsesdagen – samt færdigmelde byggeriet senest </w:t>
      </w:r>
      <w:r>
        <w:rPr>
          <w:szCs w:val="20"/>
        </w:rPr>
        <w:t>tre</w:t>
      </w:r>
      <w:r w:rsidRPr="009D719D">
        <w:rPr>
          <w:szCs w:val="20"/>
        </w:rPr>
        <w:t xml:space="preserve"> år efter overtagelsesdagen.</w:t>
      </w:r>
    </w:p>
    <w:p w14:paraId="299D45A0" w14:textId="77777777" w:rsidR="00013936" w:rsidRDefault="00013936" w:rsidP="00C66285">
      <w:pPr>
        <w:spacing w:line="360" w:lineRule="auto"/>
        <w:rPr>
          <w:bCs/>
        </w:rPr>
      </w:pPr>
    </w:p>
    <w:p w14:paraId="29C6C920" w14:textId="7DDDD841" w:rsidR="008D5046" w:rsidRPr="008D5046" w:rsidRDefault="008D5046" w:rsidP="00C66285">
      <w:pPr>
        <w:spacing w:line="360" w:lineRule="auto"/>
        <w:rPr>
          <w:bCs/>
          <w:u w:val="single"/>
        </w:rPr>
      </w:pPr>
      <w:r w:rsidRPr="008D5046">
        <w:rPr>
          <w:bCs/>
          <w:u w:val="single"/>
        </w:rPr>
        <w:t>Planforhold</w:t>
      </w:r>
    </w:p>
    <w:p w14:paraId="3492DC7B" w14:textId="7474D284" w:rsidR="00BA0B01" w:rsidRDefault="008D5046" w:rsidP="00BA0B01">
      <w:pPr>
        <w:spacing w:line="360" w:lineRule="auto"/>
      </w:pPr>
      <w:r>
        <w:rPr>
          <w:bCs/>
        </w:rPr>
        <w:t>Ejendommen</w:t>
      </w:r>
      <w:r w:rsidR="00B26554">
        <w:rPr>
          <w:bCs/>
        </w:rPr>
        <w:t>e</w:t>
      </w:r>
      <w:r>
        <w:rPr>
          <w:bCs/>
        </w:rPr>
        <w:t xml:space="preserve"> er omfattet kommuneplanramme </w:t>
      </w:r>
      <w:r w:rsidR="00BA0B01" w:rsidRPr="00BA0B01">
        <w:t xml:space="preserve">2.1.O9 </w:t>
      </w:r>
      <w:r w:rsidR="002923BE">
        <w:t>–</w:t>
      </w:r>
      <w:r w:rsidR="00BA0B01" w:rsidRPr="00BA0B01">
        <w:t xml:space="preserve"> </w:t>
      </w:r>
      <w:r w:rsidR="002923BE">
        <w:t>”</w:t>
      </w:r>
      <w:r w:rsidR="00BA0B01" w:rsidRPr="00BA0B01">
        <w:t>Offentligt område for Hornslet kulturhus</w:t>
      </w:r>
      <w:r w:rsidR="002923BE">
        <w:t>”</w:t>
      </w:r>
      <w:r w:rsidR="002A792A">
        <w:t xml:space="preserve">. </w:t>
      </w:r>
      <w:r w:rsidR="00066667">
        <w:t>Nuværende lokalplan</w:t>
      </w:r>
      <w:r w:rsidR="00B01C19">
        <w:t>er</w:t>
      </w:r>
      <w:r w:rsidR="00066667">
        <w:t xml:space="preserve"> ophæves. Se punkt </w:t>
      </w:r>
      <w:r w:rsidR="000D3F08">
        <w:t>6</w:t>
      </w:r>
      <w:r w:rsidR="00B01C19">
        <w:t xml:space="preserve"> om kommende plangrundlag.</w:t>
      </w:r>
    </w:p>
    <w:p w14:paraId="3B68F569" w14:textId="77777777" w:rsidR="008D5046" w:rsidRDefault="008D5046" w:rsidP="00C66285">
      <w:pPr>
        <w:spacing w:line="360" w:lineRule="auto"/>
        <w:rPr>
          <w:bCs/>
        </w:rPr>
      </w:pPr>
    </w:p>
    <w:p w14:paraId="6D6B5915" w14:textId="45D63040" w:rsidR="007C251A" w:rsidRPr="007C251A" w:rsidRDefault="007C251A" w:rsidP="00C66285">
      <w:pPr>
        <w:spacing w:line="360" w:lineRule="auto"/>
        <w:rPr>
          <w:bCs/>
          <w:u w:val="single"/>
        </w:rPr>
      </w:pPr>
      <w:r w:rsidRPr="007C251A">
        <w:rPr>
          <w:bCs/>
          <w:u w:val="single"/>
        </w:rPr>
        <w:t>Nuværende bebyggelse:</w:t>
      </w:r>
    </w:p>
    <w:p w14:paraId="725ABE24" w14:textId="02D44581" w:rsidR="0001159D" w:rsidRDefault="001B294A" w:rsidP="00C66285">
      <w:pPr>
        <w:spacing w:line="360" w:lineRule="auto"/>
      </w:pPr>
      <w:r>
        <w:t>Sælger indestår ikke for, at bygningsregistrering</w:t>
      </w:r>
      <w:r w:rsidR="00F17517">
        <w:t>er</w:t>
      </w:r>
      <w:r>
        <w:t>, herunder arealer oplyst i BBR-ejermeddelelse</w:t>
      </w:r>
      <w:r w:rsidR="00F17517">
        <w:t>r</w:t>
      </w:r>
      <w:r>
        <w:t xml:space="preserve"> er i overensstemmelse med de faktiske forhold</w:t>
      </w:r>
      <w:r w:rsidR="005A7694">
        <w:t>, ligesom der kan være bygninger, der ikke er registreret på BBR-ejermeddelels</w:t>
      </w:r>
      <w:r w:rsidR="00F17517">
        <w:t>erne</w:t>
      </w:r>
      <w:r w:rsidR="005A7694">
        <w:t>.</w:t>
      </w:r>
    </w:p>
    <w:p w14:paraId="0349E159" w14:textId="700E17E7" w:rsidR="003C753C" w:rsidRDefault="00D84EFB" w:rsidP="00C66285">
      <w:pPr>
        <w:spacing w:line="360" w:lineRule="auto"/>
        <w:rPr>
          <w:bCs/>
        </w:rPr>
      </w:pPr>
      <w:r>
        <w:rPr>
          <w:bCs/>
        </w:rPr>
        <w:t>Ejendommen</w:t>
      </w:r>
      <w:r w:rsidR="002A792A">
        <w:rPr>
          <w:bCs/>
        </w:rPr>
        <w:t>e</w:t>
      </w:r>
      <w:r>
        <w:rPr>
          <w:bCs/>
        </w:rPr>
        <w:t xml:space="preserve"> udbydes med henblik på</w:t>
      </w:r>
      <w:r w:rsidR="004346B3">
        <w:rPr>
          <w:bCs/>
        </w:rPr>
        <w:t xml:space="preserve"> </w:t>
      </w:r>
      <w:r>
        <w:rPr>
          <w:bCs/>
        </w:rPr>
        <w:t xml:space="preserve">nedrivning af eksisterende </w:t>
      </w:r>
      <w:r w:rsidR="00A42E2C">
        <w:rPr>
          <w:bCs/>
        </w:rPr>
        <w:t>bebyggelse</w:t>
      </w:r>
      <w:r w:rsidR="002674B9">
        <w:rPr>
          <w:bCs/>
        </w:rPr>
        <w:t xml:space="preserve">. </w:t>
      </w:r>
    </w:p>
    <w:p w14:paraId="0C4CB07A" w14:textId="77777777" w:rsidR="00B26554" w:rsidRDefault="00B26554" w:rsidP="00C66285">
      <w:pPr>
        <w:spacing w:line="360" w:lineRule="auto"/>
        <w:rPr>
          <w:bCs/>
        </w:rPr>
      </w:pPr>
    </w:p>
    <w:p w14:paraId="1CF26773" w14:textId="77777777" w:rsidR="00B26554" w:rsidRDefault="00B26554" w:rsidP="00C66285">
      <w:pPr>
        <w:spacing w:line="360" w:lineRule="auto"/>
        <w:rPr>
          <w:bCs/>
        </w:rPr>
      </w:pPr>
    </w:p>
    <w:p w14:paraId="50A35C51" w14:textId="47CB97F0" w:rsidR="000629BC" w:rsidRDefault="007C251A" w:rsidP="00C66285">
      <w:pPr>
        <w:spacing w:line="360" w:lineRule="auto"/>
        <w:rPr>
          <w:bCs/>
        </w:rPr>
      </w:pPr>
      <w:r>
        <w:rPr>
          <w:bCs/>
        </w:rPr>
        <w:t xml:space="preserve">Se også punkt </w:t>
      </w:r>
      <w:r w:rsidR="00BC2EAE">
        <w:rPr>
          <w:bCs/>
        </w:rPr>
        <w:t>5</w:t>
      </w:r>
      <w:r>
        <w:rPr>
          <w:bCs/>
        </w:rPr>
        <w:t xml:space="preserve"> om sælgers ansvarsfraskrivelse for eksisterende bebyggelse. </w:t>
      </w:r>
    </w:p>
    <w:p w14:paraId="3DEFCAB3" w14:textId="77777777" w:rsidR="007C251A" w:rsidRDefault="007C251A" w:rsidP="00C66285">
      <w:pPr>
        <w:spacing w:line="360" w:lineRule="auto"/>
        <w:rPr>
          <w:bCs/>
        </w:rPr>
      </w:pPr>
    </w:p>
    <w:p w14:paraId="079C3CEC" w14:textId="0F4B2C7D" w:rsidR="000629BC" w:rsidRDefault="007C251A" w:rsidP="00C66285">
      <w:pPr>
        <w:spacing w:line="360" w:lineRule="auto"/>
        <w:rPr>
          <w:bCs/>
          <w:u w:val="single"/>
        </w:rPr>
      </w:pPr>
      <w:r>
        <w:rPr>
          <w:bCs/>
          <w:u w:val="single"/>
        </w:rPr>
        <w:t>Fremtidig be</w:t>
      </w:r>
      <w:r w:rsidR="000629BC">
        <w:rPr>
          <w:bCs/>
          <w:u w:val="single"/>
        </w:rPr>
        <w:t>byggelse:</w:t>
      </w:r>
    </w:p>
    <w:p w14:paraId="165DC57F" w14:textId="48239898" w:rsidR="0001159D" w:rsidRDefault="000629BC" w:rsidP="00C66285">
      <w:pPr>
        <w:spacing w:line="360" w:lineRule="auto"/>
        <w:rPr>
          <w:bCs/>
        </w:rPr>
      </w:pPr>
      <w:r>
        <w:rPr>
          <w:bCs/>
        </w:rPr>
        <w:t xml:space="preserve">Der </w:t>
      </w:r>
      <w:r w:rsidR="0001159D">
        <w:rPr>
          <w:bCs/>
        </w:rPr>
        <w:t xml:space="preserve">skal søges byggetilladelse til opførelse af ny bebyggelse. </w:t>
      </w:r>
    </w:p>
    <w:p w14:paraId="79CE9EAF" w14:textId="100D2194" w:rsidR="00E95F8C" w:rsidRDefault="00BB4527" w:rsidP="00C66285">
      <w:pPr>
        <w:spacing w:line="360" w:lineRule="auto"/>
        <w:rPr>
          <w:rFonts w:ascii="Arial" w:hAnsi="Arial" w:cs="Arial"/>
          <w:szCs w:val="20"/>
        </w:rPr>
      </w:pPr>
      <w:r>
        <w:rPr>
          <w:rFonts w:ascii="Arial" w:hAnsi="Arial" w:cs="Arial"/>
          <w:szCs w:val="20"/>
        </w:rPr>
        <w:t xml:space="preserve">Se også punkt </w:t>
      </w:r>
      <w:r w:rsidR="00BC2EAE">
        <w:rPr>
          <w:rFonts w:ascii="Arial" w:hAnsi="Arial" w:cs="Arial"/>
          <w:szCs w:val="20"/>
        </w:rPr>
        <w:t>5</w:t>
      </w:r>
      <w:r>
        <w:rPr>
          <w:rFonts w:ascii="Arial" w:hAnsi="Arial" w:cs="Arial"/>
          <w:szCs w:val="20"/>
        </w:rPr>
        <w:t xml:space="preserve"> vedrørende sælgers ansvarsfraskrivelse for jordbundsforhold. </w:t>
      </w:r>
    </w:p>
    <w:p w14:paraId="554BF48F" w14:textId="6C681A49" w:rsidR="00584152" w:rsidRPr="00BB4527" w:rsidRDefault="00584152" w:rsidP="00C66285">
      <w:pPr>
        <w:spacing w:line="360" w:lineRule="auto"/>
      </w:pPr>
      <w:r>
        <w:rPr>
          <w:rFonts w:ascii="Arial" w:hAnsi="Arial" w:cs="Arial"/>
          <w:szCs w:val="20"/>
        </w:rPr>
        <w:t xml:space="preserve">Det påhviler køber at indhente alle fornødne tilladelser i forbindelse med </w:t>
      </w:r>
      <w:r w:rsidR="0001159D">
        <w:rPr>
          <w:rFonts w:ascii="Arial" w:hAnsi="Arial" w:cs="Arial"/>
          <w:szCs w:val="20"/>
        </w:rPr>
        <w:t xml:space="preserve">nedrivning og ny </w:t>
      </w:r>
      <w:r>
        <w:rPr>
          <w:rFonts w:ascii="Arial" w:hAnsi="Arial" w:cs="Arial"/>
          <w:szCs w:val="20"/>
        </w:rPr>
        <w:t>bebyggelse</w:t>
      </w:r>
      <w:r w:rsidR="0001159D">
        <w:rPr>
          <w:rFonts w:ascii="Arial" w:hAnsi="Arial" w:cs="Arial"/>
          <w:szCs w:val="20"/>
        </w:rPr>
        <w:t>.</w:t>
      </w:r>
    </w:p>
    <w:p w14:paraId="44607E8D" w14:textId="77777777" w:rsidR="00E95F8C" w:rsidRDefault="00E95F8C" w:rsidP="00C66285">
      <w:pPr>
        <w:spacing w:line="360" w:lineRule="auto"/>
        <w:rPr>
          <w:bCs/>
        </w:rPr>
      </w:pPr>
    </w:p>
    <w:p w14:paraId="342A1B4A" w14:textId="4B4B1778" w:rsidR="00DB6688" w:rsidRPr="00DB6688" w:rsidRDefault="00DB6688" w:rsidP="00C66285">
      <w:pPr>
        <w:spacing w:line="360" w:lineRule="auto"/>
        <w:rPr>
          <w:bCs/>
          <w:u w:val="single"/>
        </w:rPr>
      </w:pPr>
      <w:r w:rsidRPr="00DB6688">
        <w:rPr>
          <w:bCs/>
          <w:u w:val="single"/>
        </w:rPr>
        <w:t>Inventar</w:t>
      </w:r>
    </w:p>
    <w:p w14:paraId="4E65B023" w14:textId="03EE6E29" w:rsidR="00DB6688" w:rsidRDefault="00DB6688" w:rsidP="00C66285">
      <w:pPr>
        <w:spacing w:line="360" w:lineRule="auto"/>
        <w:rPr>
          <w:bCs/>
        </w:rPr>
      </w:pPr>
      <w:r w:rsidRPr="00DB6688">
        <w:rPr>
          <w:bCs/>
        </w:rPr>
        <w:t>Ejendommen overtages som den nu henstår</w:t>
      </w:r>
      <w:r w:rsidR="004A7902">
        <w:rPr>
          <w:bCs/>
        </w:rPr>
        <w:t xml:space="preserve"> </w:t>
      </w:r>
      <w:r w:rsidR="00C65AC5">
        <w:rPr>
          <w:bCs/>
        </w:rPr>
        <w:t xml:space="preserve">og </w:t>
      </w:r>
      <w:r w:rsidR="001B0C49">
        <w:rPr>
          <w:bCs/>
        </w:rPr>
        <w:t xml:space="preserve">sælger forbeholder sig ret til at medtage inventar. Inventar, der henstår på ejendommene pr. overtagelsesdagen overtages af køber. </w:t>
      </w:r>
    </w:p>
    <w:p w14:paraId="2B8C1375" w14:textId="189FCAA6" w:rsidR="00660C29" w:rsidRPr="0001159D" w:rsidRDefault="00660C29" w:rsidP="00C66285">
      <w:pPr>
        <w:spacing w:line="360" w:lineRule="auto"/>
        <w:rPr>
          <w:bCs/>
          <w:color w:val="FF0000"/>
        </w:rPr>
      </w:pPr>
    </w:p>
    <w:p w14:paraId="640CD9B3" w14:textId="5CF91FDE" w:rsidR="00660C29" w:rsidRPr="00660C29" w:rsidRDefault="00660C29" w:rsidP="00C66285">
      <w:pPr>
        <w:spacing w:line="360" w:lineRule="auto"/>
        <w:rPr>
          <w:bCs/>
          <w:u w:val="single"/>
        </w:rPr>
      </w:pPr>
      <w:r w:rsidRPr="00660C29">
        <w:rPr>
          <w:bCs/>
          <w:u w:val="single"/>
        </w:rPr>
        <w:t>Tilslutningsafgifter</w:t>
      </w:r>
    </w:p>
    <w:p w14:paraId="0976B65F" w14:textId="4715BFA7" w:rsidR="00033559" w:rsidRDefault="00511FC5" w:rsidP="00C66285">
      <w:pPr>
        <w:spacing w:line="360" w:lineRule="auto"/>
        <w:rPr>
          <w:bCs/>
        </w:rPr>
      </w:pPr>
      <w:r>
        <w:rPr>
          <w:bCs/>
        </w:rPr>
        <w:t>Alle tilslutningsafgifter, der måtte skulle betales, skal af køber betales ud over købesummen direkte til forsyningsselskaberne</w:t>
      </w:r>
      <w:r w:rsidR="007619E7">
        <w:rPr>
          <w:bCs/>
        </w:rPr>
        <w:t xml:space="preserve"> ud over købesummen</w:t>
      </w:r>
      <w:r>
        <w:rPr>
          <w:bCs/>
        </w:rPr>
        <w:t xml:space="preserve">. </w:t>
      </w:r>
    </w:p>
    <w:p w14:paraId="3004182E" w14:textId="77777777" w:rsidR="00033559" w:rsidRDefault="00033559" w:rsidP="00C66285">
      <w:pPr>
        <w:spacing w:line="360" w:lineRule="auto"/>
        <w:rPr>
          <w:bCs/>
        </w:rPr>
      </w:pPr>
    </w:p>
    <w:p w14:paraId="133C880B" w14:textId="4132A84A" w:rsidR="00DB6688" w:rsidRPr="00DB6688" w:rsidRDefault="00BF3570" w:rsidP="00C66285">
      <w:pPr>
        <w:spacing w:line="360" w:lineRule="auto"/>
        <w:rPr>
          <w:b/>
          <w:bCs/>
        </w:rPr>
      </w:pPr>
      <w:r>
        <w:rPr>
          <w:b/>
          <w:bCs/>
        </w:rPr>
        <w:t xml:space="preserve">3. </w:t>
      </w:r>
      <w:r w:rsidR="00DB6688" w:rsidRPr="00DB6688">
        <w:rPr>
          <w:b/>
          <w:bCs/>
        </w:rPr>
        <w:t>Pris</w:t>
      </w:r>
      <w:r w:rsidR="008D2496">
        <w:rPr>
          <w:b/>
          <w:bCs/>
        </w:rPr>
        <w:t xml:space="preserve"> </w:t>
      </w:r>
    </w:p>
    <w:p w14:paraId="143BC30C" w14:textId="794DB737" w:rsidR="00DB6688" w:rsidRPr="00DB6688" w:rsidRDefault="00DB6688" w:rsidP="00C66285">
      <w:pPr>
        <w:spacing w:line="360" w:lineRule="auto"/>
        <w:rPr>
          <w:bCs/>
        </w:rPr>
      </w:pPr>
      <w:r w:rsidRPr="00DB6688">
        <w:rPr>
          <w:bCs/>
        </w:rPr>
        <w:t>Ejendommen</w:t>
      </w:r>
      <w:r w:rsidR="0019762B">
        <w:rPr>
          <w:bCs/>
        </w:rPr>
        <w:t>e</w:t>
      </w:r>
      <w:r w:rsidRPr="00DB6688">
        <w:rPr>
          <w:bCs/>
        </w:rPr>
        <w:t xml:space="preserve"> udbydes med en mindstepris på </w:t>
      </w:r>
      <w:r w:rsidR="0019762B" w:rsidRPr="0019762B">
        <w:rPr>
          <w:b/>
        </w:rPr>
        <w:t>690</w:t>
      </w:r>
      <w:r w:rsidR="003B15FD" w:rsidRPr="003B15FD">
        <w:rPr>
          <w:b/>
        </w:rPr>
        <w:t>.000</w:t>
      </w:r>
      <w:r w:rsidRPr="003B15FD">
        <w:rPr>
          <w:b/>
        </w:rPr>
        <w:t xml:space="preserve"> kr.</w:t>
      </w:r>
    </w:p>
    <w:p w14:paraId="48E4BCBC" w14:textId="77777777" w:rsidR="00390AAA" w:rsidRDefault="00390AAA" w:rsidP="001303CE"/>
    <w:p w14:paraId="26032246" w14:textId="00D74BC9" w:rsidR="00390AAA" w:rsidRPr="00390AAA" w:rsidRDefault="00390AAA" w:rsidP="00390AAA">
      <w:pPr>
        <w:spacing w:line="360" w:lineRule="auto"/>
        <w:rPr>
          <w:b/>
          <w:bCs/>
        </w:rPr>
      </w:pPr>
      <w:r w:rsidRPr="00390AAA">
        <w:rPr>
          <w:b/>
          <w:bCs/>
        </w:rPr>
        <w:t>4. Udbudskriterier</w:t>
      </w:r>
    </w:p>
    <w:p w14:paraId="4CD4F61B" w14:textId="70ABC398" w:rsidR="0011421C" w:rsidRDefault="001303CE" w:rsidP="00390AAA">
      <w:pPr>
        <w:spacing w:line="360" w:lineRule="auto"/>
      </w:pPr>
      <w:r>
        <w:t>Ved vurderingen af indkomne bud vægtes prisen med 33,33 %, vurdering af købers økonomiske evne til at opføre bebyggelse i overensstemmelse med det kommende plangrundlag med 33,33 % og vurdering af købers beskrivelse</w:t>
      </w:r>
      <w:r w:rsidR="0011421C">
        <w:t xml:space="preserve"> og skitser</w:t>
      </w:r>
      <w:r>
        <w:t xml:space="preserve"> af projektet, som køber vil opføre på </w:t>
      </w:r>
      <w:r w:rsidR="00F606B0">
        <w:t>matriklerne</w:t>
      </w:r>
      <w:r>
        <w:t xml:space="preserve">, med 33,33 %. </w:t>
      </w:r>
    </w:p>
    <w:p w14:paraId="104A7B19" w14:textId="3D49A1E7" w:rsidR="001303CE" w:rsidRDefault="001303CE" w:rsidP="00390AAA">
      <w:pPr>
        <w:spacing w:line="360" w:lineRule="auto"/>
      </w:pPr>
      <w:r>
        <w:t xml:space="preserve">Bydende skal samtidigt med afgivelse af bud fremsende </w:t>
      </w:r>
      <w:r w:rsidR="004C5C2A">
        <w:t xml:space="preserve">materiale, der beskriver </w:t>
      </w:r>
      <w:r w:rsidR="00201097">
        <w:t>købers økonomiske evne til at opføre bebyggelse i overensstemmelse med det kommende plangrundsalg samt beskrivelse</w:t>
      </w:r>
      <w:r w:rsidR="004C5C2A">
        <w:t xml:space="preserve"> og skitser</w:t>
      </w:r>
      <w:r w:rsidR="00201097">
        <w:t xml:space="preserve"> af det projekt, som køber vil opføre på </w:t>
      </w:r>
      <w:r w:rsidR="00F606B0">
        <w:t xml:space="preserve">matriklerne. </w:t>
      </w:r>
    </w:p>
    <w:p w14:paraId="586A0115" w14:textId="2801012D" w:rsidR="00F606B0" w:rsidRDefault="00F606B0" w:rsidP="00390AAA">
      <w:pPr>
        <w:spacing w:line="360" w:lineRule="auto"/>
        <w:rPr>
          <w:bCs/>
        </w:rPr>
      </w:pPr>
      <w:r>
        <w:rPr>
          <w:bCs/>
        </w:rPr>
        <w:t>S</w:t>
      </w:r>
      <w:r w:rsidRPr="00DB6688">
        <w:rPr>
          <w:bCs/>
        </w:rPr>
        <w:t>ælger er som nævnt indledningsvis berettiget til frit at vælge mellem alle indkomne tilbud og eventuelt</w:t>
      </w:r>
      <w:r>
        <w:rPr>
          <w:bCs/>
        </w:rPr>
        <w:t xml:space="preserve"> </w:t>
      </w:r>
      <w:r w:rsidRPr="00DB6688">
        <w:rPr>
          <w:bCs/>
        </w:rPr>
        <w:t>forkaste dem alle.</w:t>
      </w:r>
    </w:p>
    <w:p w14:paraId="51BF3177" w14:textId="77777777" w:rsidR="00DA2C2D" w:rsidRDefault="00DA2C2D" w:rsidP="00B01C19">
      <w:pPr>
        <w:spacing w:line="360" w:lineRule="auto"/>
        <w:rPr>
          <w:bCs/>
        </w:rPr>
      </w:pPr>
    </w:p>
    <w:p w14:paraId="277562E2" w14:textId="77777777" w:rsidR="0011421C" w:rsidRPr="00DB6688" w:rsidRDefault="0011421C" w:rsidP="00B01C19">
      <w:pPr>
        <w:spacing w:line="360" w:lineRule="auto"/>
        <w:rPr>
          <w:bCs/>
        </w:rPr>
      </w:pPr>
    </w:p>
    <w:p w14:paraId="51748DF3" w14:textId="77777777" w:rsidR="0011421C" w:rsidRDefault="0011421C" w:rsidP="00B01C19">
      <w:pPr>
        <w:spacing w:line="360" w:lineRule="auto"/>
        <w:rPr>
          <w:b/>
          <w:bCs/>
        </w:rPr>
      </w:pPr>
    </w:p>
    <w:p w14:paraId="03AE5826" w14:textId="77777777" w:rsidR="0011421C" w:rsidRDefault="0011421C" w:rsidP="00B01C19">
      <w:pPr>
        <w:spacing w:line="360" w:lineRule="auto"/>
        <w:rPr>
          <w:b/>
          <w:bCs/>
        </w:rPr>
      </w:pPr>
    </w:p>
    <w:p w14:paraId="1461229C" w14:textId="7AC571DE" w:rsidR="001303CE" w:rsidRPr="00DA2C2D" w:rsidRDefault="00DA2C2D" w:rsidP="00B01C19">
      <w:pPr>
        <w:spacing w:line="360" w:lineRule="auto"/>
        <w:rPr>
          <w:b/>
          <w:bCs/>
        </w:rPr>
      </w:pPr>
      <w:r>
        <w:rPr>
          <w:b/>
          <w:bCs/>
        </w:rPr>
        <w:t>Partnerskabsaftale og drift af offentligt toilet</w:t>
      </w:r>
    </w:p>
    <w:p w14:paraId="6D797ACF" w14:textId="683CBFBB" w:rsidR="001303CE" w:rsidRDefault="001303CE" w:rsidP="00B01C19">
      <w:pPr>
        <w:spacing w:line="360" w:lineRule="auto"/>
      </w:pPr>
      <w:r>
        <w:t xml:space="preserve">Der er indgået en partnerskabsaftale mellem Syddjurs Kommune og biografen KOM-BI, der drives fra adressen Nyvej 3 i Hornslet. </w:t>
      </w:r>
      <w:r w:rsidR="00BC2EAE">
        <w:t>K</w:t>
      </w:r>
      <w:r>
        <w:t xml:space="preserve">øber forpligter sig til at overtage denne partnerskabsaftale, der udløber 31.12.2028. Når partnerskabsaftalen udløber skal køber indgå ny partnerskabsaftale med KOM-BI. Endvidere overtager køber driften af offentligt toilet på adressen Nyvej 3 fra overtagelse af de fem matrikler. </w:t>
      </w:r>
    </w:p>
    <w:p w14:paraId="35EBB5CA" w14:textId="77777777" w:rsidR="00A42E2C" w:rsidRDefault="00A42E2C" w:rsidP="00C66285">
      <w:pPr>
        <w:spacing w:line="360" w:lineRule="auto"/>
        <w:rPr>
          <w:b/>
          <w:bCs/>
        </w:rPr>
      </w:pPr>
    </w:p>
    <w:p w14:paraId="345A78CB" w14:textId="5C7425E0" w:rsidR="00BB4527" w:rsidRDefault="00390AAA" w:rsidP="00C66285">
      <w:pPr>
        <w:spacing w:line="360" w:lineRule="auto"/>
        <w:rPr>
          <w:b/>
          <w:bCs/>
        </w:rPr>
      </w:pPr>
      <w:r>
        <w:rPr>
          <w:b/>
          <w:bCs/>
        </w:rPr>
        <w:t>5</w:t>
      </w:r>
      <w:r w:rsidR="00BF3570">
        <w:rPr>
          <w:b/>
          <w:bCs/>
        </w:rPr>
        <w:t xml:space="preserve">. </w:t>
      </w:r>
      <w:r w:rsidR="00BB4527">
        <w:rPr>
          <w:b/>
          <w:bCs/>
        </w:rPr>
        <w:t>Sælgers ansvar</w:t>
      </w:r>
      <w:r w:rsidR="00584152">
        <w:rPr>
          <w:b/>
          <w:bCs/>
        </w:rPr>
        <w:t>s</w:t>
      </w:r>
      <w:r w:rsidR="00BB4527">
        <w:rPr>
          <w:b/>
          <w:bCs/>
        </w:rPr>
        <w:t>fraskrivelse</w:t>
      </w:r>
    </w:p>
    <w:p w14:paraId="18F4549A" w14:textId="18D3942A" w:rsidR="00BB4527" w:rsidRDefault="00BB4527" w:rsidP="00C66285">
      <w:pPr>
        <w:pStyle w:val="Default"/>
        <w:spacing w:line="360" w:lineRule="auto"/>
        <w:rPr>
          <w:bCs/>
          <w:sz w:val="20"/>
          <w:szCs w:val="20"/>
        </w:rPr>
      </w:pPr>
      <w:r>
        <w:rPr>
          <w:bCs/>
          <w:sz w:val="20"/>
          <w:szCs w:val="20"/>
        </w:rPr>
        <w:t>Sælger har ingen risiko og intet ansvar for ejendommen</w:t>
      </w:r>
      <w:r w:rsidR="000B2A4A">
        <w:rPr>
          <w:bCs/>
          <w:sz w:val="20"/>
          <w:szCs w:val="20"/>
        </w:rPr>
        <w:t>e</w:t>
      </w:r>
      <w:r>
        <w:rPr>
          <w:bCs/>
          <w:sz w:val="20"/>
          <w:szCs w:val="20"/>
        </w:rPr>
        <w:t xml:space="preserve">s bygningsmæssige stand, der sælges med henblik på nedrivning. Sælger fraskriver sig ethvert ansvar for mangler, herunder, men ikke begrænset til, faktiske mangler, bygningsmæssige mangler, funktionsmangler og eventuelle skjulte mangler ved ejendommen. </w:t>
      </w:r>
    </w:p>
    <w:p w14:paraId="47E16094" w14:textId="77777777" w:rsidR="003C753C" w:rsidRDefault="003C753C" w:rsidP="00C66285">
      <w:pPr>
        <w:pStyle w:val="Default"/>
        <w:spacing w:line="360" w:lineRule="auto"/>
        <w:rPr>
          <w:bCs/>
          <w:sz w:val="20"/>
          <w:szCs w:val="20"/>
        </w:rPr>
      </w:pPr>
    </w:p>
    <w:p w14:paraId="6FA7FB90" w14:textId="09843246" w:rsidR="00BB4527" w:rsidRDefault="00BB4527" w:rsidP="00C66285">
      <w:pPr>
        <w:pStyle w:val="Default"/>
        <w:spacing w:line="360" w:lineRule="auto"/>
        <w:rPr>
          <w:bCs/>
          <w:sz w:val="20"/>
          <w:szCs w:val="20"/>
        </w:rPr>
      </w:pPr>
      <w:r>
        <w:rPr>
          <w:bCs/>
          <w:sz w:val="20"/>
          <w:szCs w:val="20"/>
        </w:rPr>
        <w:t>Endvidere bærer sælger i enhver henseende ingen risiko og intet ansvar for ejendommens bund-, miljø- og forureningsforhold, idet køber overtager ejendommen i den bund- og miljømæssige stand, hvori den nu er og forefindes.</w:t>
      </w:r>
    </w:p>
    <w:p w14:paraId="1A6ABC06" w14:textId="77777777" w:rsidR="00BB4527" w:rsidRDefault="00BB4527" w:rsidP="00C66285">
      <w:pPr>
        <w:pStyle w:val="Default"/>
        <w:spacing w:line="360" w:lineRule="auto"/>
        <w:rPr>
          <w:bCs/>
          <w:sz w:val="20"/>
          <w:szCs w:val="20"/>
        </w:rPr>
      </w:pPr>
    </w:p>
    <w:p w14:paraId="0BBBFDA3" w14:textId="3EC3774D" w:rsidR="00BB4527" w:rsidRDefault="00BB4527" w:rsidP="00C66285">
      <w:pPr>
        <w:pStyle w:val="Default"/>
        <w:spacing w:line="360" w:lineRule="auto"/>
        <w:rPr>
          <w:bCs/>
          <w:sz w:val="20"/>
          <w:szCs w:val="20"/>
        </w:rPr>
      </w:pPr>
      <w:r>
        <w:rPr>
          <w:bCs/>
          <w:sz w:val="20"/>
          <w:szCs w:val="20"/>
        </w:rPr>
        <w:t xml:space="preserve">Køber er således opfordret til at gennemgå ejendommen med sagkyndig, og køber kan ikke gøre misligholdelsesbeføjelser gældende overfor sælger i anledning af eventuelle mangler ved ejendommen, herunder retten til at hæve handlen, kræve erstatning eller få afslag i prisen, hverken nu eller senere. </w:t>
      </w:r>
    </w:p>
    <w:p w14:paraId="737C7A4A" w14:textId="34F8924A" w:rsidR="009A0A05" w:rsidRDefault="009A0A05" w:rsidP="00C66285">
      <w:pPr>
        <w:pStyle w:val="Default"/>
        <w:spacing w:line="360" w:lineRule="auto"/>
        <w:rPr>
          <w:bCs/>
          <w:sz w:val="20"/>
          <w:szCs w:val="20"/>
        </w:rPr>
      </w:pPr>
    </w:p>
    <w:p w14:paraId="77A83968" w14:textId="6BE4D8E7" w:rsidR="009A0A05" w:rsidRPr="00584152" w:rsidRDefault="009A0A05" w:rsidP="00C66285">
      <w:pPr>
        <w:pStyle w:val="Default"/>
        <w:spacing w:line="360" w:lineRule="auto"/>
        <w:rPr>
          <w:bCs/>
          <w:sz w:val="20"/>
          <w:szCs w:val="20"/>
        </w:rPr>
      </w:pPr>
      <w:r w:rsidRPr="00584152">
        <w:rPr>
          <w:bCs/>
          <w:sz w:val="20"/>
          <w:szCs w:val="20"/>
        </w:rPr>
        <w:t>Ejendommen</w:t>
      </w:r>
      <w:r w:rsidRPr="009A0A05">
        <w:rPr>
          <w:bCs/>
          <w:sz w:val="20"/>
          <w:szCs w:val="20"/>
        </w:rPr>
        <w:t xml:space="preserve"> sælges om den er og forefindes, som beset af køberen. Sælger påtager sig intet ansvar for jordbundsforholdene. </w:t>
      </w:r>
    </w:p>
    <w:p w14:paraId="4562179E" w14:textId="77777777" w:rsidR="009A0A05" w:rsidRPr="009A0A05" w:rsidRDefault="009A0A05" w:rsidP="00C66285">
      <w:pPr>
        <w:pStyle w:val="Default"/>
        <w:spacing w:line="360" w:lineRule="auto"/>
        <w:rPr>
          <w:bCs/>
          <w:sz w:val="20"/>
          <w:szCs w:val="20"/>
        </w:rPr>
      </w:pPr>
    </w:p>
    <w:p w14:paraId="5D6F67A4" w14:textId="798C6F11" w:rsidR="009A0A05" w:rsidRDefault="009A0A05" w:rsidP="00C66285">
      <w:pPr>
        <w:pStyle w:val="Default"/>
        <w:spacing w:line="360" w:lineRule="auto"/>
        <w:rPr>
          <w:bCs/>
          <w:sz w:val="20"/>
          <w:szCs w:val="20"/>
        </w:rPr>
      </w:pPr>
      <w:r w:rsidRPr="009A0A05">
        <w:rPr>
          <w:bCs/>
          <w:sz w:val="20"/>
          <w:szCs w:val="20"/>
        </w:rPr>
        <w:t>Køber accepterer, at der ikke over for sælger kan gøres krav gældende</w:t>
      </w:r>
      <w:r w:rsidR="00C66285">
        <w:rPr>
          <w:bCs/>
          <w:sz w:val="20"/>
          <w:szCs w:val="20"/>
        </w:rPr>
        <w:t xml:space="preserve"> i anledning af udgifter til </w:t>
      </w:r>
      <w:r w:rsidR="00C66285" w:rsidRPr="009A0A05">
        <w:rPr>
          <w:bCs/>
          <w:sz w:val="20"/>
          <w:szCs w:val="20"/>
        </w:rPr>
        <w:t>ekstrafundering, pilotering eller lignende</w:t>
      </w:r>
      <w:r w:rsidR="00C66285">
        <w:rPr>
          <w:bCs/>
          <w:sz w:val="20"/>
          <w:szCs w:val="20"/>
        </w:rPr>
        <w:t>, idet køber ikke kan kræve</w:t>
      </w:r>
      <w:r w:rsidR="00C66285" w:rsidRPr="009A0A05">
        <w:rPr>
          <w:bCs/>
          <w:sz w:val="20"/>
          <w:szCs w:val="20"/>
        </w:rPr>
        <w:t xml:space="preserve"> </w:t>
      </w:r>
      <w:r w:rsidRPr="009A0A05">
        <w:rPr>
          <w:bCs/>
          <w:sz w:val="20"/>
          <w:szCs w:val="20"/>
        </w:rPr>
        <w:t>erstatning eller på forholdsmæssigt afslag i købesummen, hvis det konstateres, at der er behov for ekstrafundering, pilotering eller lignende, inden grunden kan bebygges, ligesom køber heller ikke kan ophæve handlen med henvisning mangler ved jordbundsforholdene.</w:t>
      </w:r>
    </w:p>
    <w:p w14:paraId="3A5E4506" w14:textId="77777777" w:rsidR="00584152" w:rsidRPr="009A0A05" w:rsidRDefault="00584152" w:rsidP="00C66285">
      <w:pPr>
        <w:pStyle w:val="Default"/>
        <w:spacing w:line="360" w:lineRule="auto"/>
        <w:rPr>
          <w:bCs/>
          <w:sz w:val="20"/>
          <w:szCs w:val="20"/>
        </w:rPr>
      </w:pPr>
    </w:p>
    <w:p w14:paraId="7E06C8C4" w14:textId="4BEEF7FB" w:rsidR="009A0A05" w:rsidRDefault="009A0A05" w:rsidP="00C66285">
      <w:pPr>
        <w:pStyle w:val="Default"/>
        <w:spacing w:line="360" w:lineRule="auto"/>
        <w:rPr>
          <w:bCs/>
          <w:sz w:val="20"/>
          <w:szCs w:val="20"/>
        </w:rPr>
      </w:pPr>
      <w:r w:rsidRPr="009A0A05">
        <w:rPr>
          <w:bCs/>
          <w:sz w:val="20"/>
          <w:szCs w:val="20"/>
        </w:rPr>
        <w:t xml:space="preserve">Køber kan heller gøre krav gældende mod sælger for følgeomkostninger i anledning af mangler ved jordbundsforholdene i form af krav, der udspringer af forsinkelse af planlagt byggeri mv.  Køber kan ligeledes ikke gøre krav af nogen art gældende i anledning af eventuel manglende bæredygtighed.  </w:t>
      </w:r>
    </w:p>
    <w:p w14:paraId="1E8320B6" w14:textId="5E5BFDEE" w:rsidR="00C66285" w:rsidRDefault="00C66285" w:rsidP="00C66285">
      <w:pPr>
        <w:pStyle w:val="Default"/>
        <w:spacing w:line="360" w:lineRule="auto"/>
        <w:rPr>
          <w:bCs/>
          <w:sz w:val="20"/>
          <w:szCs w:val="20"/>
        </w:rPr>
      </w:pPr>
    </w:p>
    <w:p w14:paraId="23CB459C" w14:textId="77777777" w:rsidR="00C66285" w:rsidRPr="009A0A05" w:rsidRDefault="00C66285" w:rsidP="00C66285">
      <w:pPr>
        <w:pStyle w:val="Default"/>
        <w:spacing w:line="360" w:lineRule="auto"/>
        <w:rPr>
          <w:bCs/>
          <w:sz w:val="20"/>
          <w:szCs w:val="20"/>
        </w:rPr>
      </w:pPr>
      <w:r w:rsidRPr="009A0A05">
        <w:rPr>
          <w:bCs/>
          <w:sz w:val="20"/>
          <w:szCs w:val="20"/>
        </w:rPr>
        <w:t>Køber har opfordres til at indhente geoteknisk rapport.</w:t>
      </w:r>
    </w:p>
    <w:p w14:paraId="2834D943" w14:textId="77777777" w:rsidR="00C66285" w:rsidRDefault="00C66285" w:rsidP="00C66285">
      <w:pPr>
        <w:pStyle w:val="Default"/>
        <w:spacing w:line="360" w:lineRule="auto"/>
        <w:rPr>
          <w:bCs/>
          <w:sz w:val="20"/>
          <w:szCs w:val="20"/>
        </w:rPr>
      </w:pPr>
    </w:p>
    <w:p w14:paraId="2DB5D084" w14:textId="77777777" w:rsidR="0063276C" w:rsidRDefault="00C66285" w:rsidP="0063276C">
      <w:pPr>
        <w:pStyle w:val="Default"/>
        <w:spacing w:line="360" w:lineRule="auto"/>
        <w:rPr>
          <w:bCs/>
          <w:sz w:val="20"/>
          <w:szCs w:val="20"/>
        </w:rPr>
      </w:pPr>
      <w:r w:rsidRPr="009A0A05">
        <w:rPr>
          <w:bCs/>
          <w:sz w:val="20"/>
          <w:szCs w:val="20"/>
        </w:rPr>
        <w:t>Købers eventuelle udgifter til foretagelse af undersøgelse af grunden er sælger uvedkommende.</w:t>
      </w:r>
    </w:p>
    <w:p w14:paraId="224CC64F" w14:textId="77777777" w:rsidR="0063276C" w:rsidRDefault="0063276C" w:rsidP="0063276C">
      <w:pPr>
        <w:pStyle w:val="Default"/>
        <w:spacing w:line="360" w:lineRule="auto"/>
        <w:rPr>
          <w:bCs/>
          <w:sz w:val="20"/>
          <w:szCs w:val="20"/>
        </w:rPr>
      </w:pPr>
    </w:p>
    <w:p w14:paraId="6B8D7C91" w14:textId="77777777" w:rsidR="00EF7F92" w:rsidRDefault="00EF7F92" w:rsidP="0063276C">
      <w:pPr>
        <w:pStyle w:val="Default"/>
        <w:spacing w:line="360" w:lineRule="auto"/>
        <w:rPr>
          <w:bCs/>
          <w:sz w:val="20"/>
          <w:szCs w:val="20"/>
        </w:rPr>
      </w:pPr>
    </w:p>
    <w:p w14:paraId="58ED3355" w14:textId="1EC44B67" w:rsidR="00C66285" w:rsidRPr="0063276C" w:rsidRDefault="00C66285" w:rsidP="0063276C">
      <w:pPr>
        <w:pStyle w:val="Default"/>
        <w:spacing w:line="360" w:lineRule="auto"/>
        <w:rPr>
          <w:bCs/>
          <w:sz w:val="20"/>
          <w:szCs w:val="20"/>
        </w:rPr>
      </w:pPr>
      <w:r w:rsidRPr="0063276C">
        <w:rPr>
          <w:bCs/>
          <w:sz w:val="20"/>
          <w:szCs w:val="20"/>
        </w:rPr>
        <w:t>Køber bærer det fulde ansvar for beskadigelser af vej, beplantning, grønne arealer mv., som måtte fremkomme ved opgravning, transport eller lignende i forbindelse med købers byggeri på grunden. Sælger er berettiget til at udføre nødvendig reetablering på købers regning.</w:t>
      </w:r>
    </w:p>
    <w:p w14:paraId="110A0D20" w14:textId="77777777" w:rsidR="00584152" w:rsidRDefault="00584152" w:rsidP="00C66285">
      <w:pPr>
        <w:pStyle w:val="Default"/>
        <w:spacing w:line="360" w:lineRule="auto"/>
        <w:rPr>
          <w:bCs/>
          <w:sz w:val="20"/>
          <w:szCs w:val="20"/>
        </w:rPr>
      </w:pPr>
    </w:p>
    <w:p w14:paraId="5E255077" w14:textId="4593CF27" w:rsidR="0082768D" w:rsidRDefault="0082768D" w:rsidP="00C66285">
      <w:pPr>
        <w:pStyle w:val="Default"/>
        <w:spacing w:line="360" w:lineRule="auto"/>
        <w:rPr>
          <w:bCs/>
          <w:sz w:val="20"/>
          <w:szCs w:val="20"/>
        </w:rPr>
      </w:pPr>
      <w:r>
        <w:rPr>
          <w:bCs/>
          <w:sz w:val="20"/>
          <w:szCs w:val="20"/>
        </w:rPr>
        <w:t xml:space="preserve">Købers påtænkte anvendelse af ejendommen er sælger uvedkommende og det er købers ansvar og risiko at indhente alle fornødne tilladelser til den af køber påtænkte benyttelse af ejendommen. </w:t>
      </w:r>
    </w:p>
    <w:p w14:paraId="4B9593F2" w14:textId="4AB093AB" w:rsidR="00584152" w:rsidRDefault="00584152" w:rsidP="00C66285">
      <w:pPr>
        <w:pStyle w:val="Default"/>
        <w:spacing w:line="360" w:lineRule="auto"/>
        <w:rPr>
          <w:bCs/>
          <w:sz w:val="20"/>
          <w:szCs w:val="20"/>
        </w:rPr>
      </w:pPr>
    </w:p>
    <w:p w14:paraId="4D9F8D94" w14:textId="3FE8A264" w:rsidR="00BB4527" w:rsidRPr="00584152" w:rsidRDefault="00584152" w:rsidP="00C66285">
      <w:pPr>
        <w:pStyle w:val="Default"/>
        <w:spacing w:line="360" w:lineRule="auto"/>
        <w:rPr>
          <w:bCs/>
          <w:sz w:val="20"/>
          <w:szCs w:val="20"/>
        </w:rPr>
      </w:pPr>
      <w:r>
        <w:rPr>
          <w:bCs/>
          <w:sz w:val="20"/>
          <w:szCs w:val="20"/>
        </w:rPr>
        <w:t xml:space="preserve">Købesummen tager højde for sælgers ansvarsfraskrivelse. </w:t>
      </w:r>
    </w:p>
    <w:p w14:paraId="23E6D93C" w14:textId="77777777" w:rsidR="00C66285" w:rsidRDefault="00C66285" w:rsidP="00C66285">
      <w:pPr>
        <w:spacing w:line="360" w:lineRule="auto"/>
        <w:rPr>
          <w:b/>
          <w:bCs/>
        </w:rPr>
      </w:pPr>
    </w:p>
    <w:p w14:paraId="39577297" w14:textId="5DD49C56" w:rsidR="00DB6688" w:rsidRDefault="000D3F08" w:rsidP="00C66285">
      <w:pPr>
        <w:spacing w:line="360" w:lineRule="auto"/>
        <w:rPr>
          <w:b/>
          <w:bCs/>
        </w:rPr>
      </w:pPr>
      <w:r>
        <w:rPr>
          <w:b/>
          <w:bCs/>
        </w:rPr>
        <w:t>6</w:t>
      </w:r>
      <w:r w:rsidR="00BB4527">
        <w:rPr>
          <w:b/>
          <w:bCs/>
        </w:rPr>
        <w:t xml:space="preserve">. </w:t>
      </w:r>
      <w:r w:rsidR="00DB6688" w:rsidRPr="00DB6688">
        <w:rPr>
          <w:b/>
          <w:bCs/>
        </w:rPr>
        <w:t>Planforhold</w:t>
      </w:r>
    </w:p>
    <w:p w14:paraId="6B428A12" w14:textId="3B98551F" w:rsidR="00B45CC2" w:rsidRDefault="00981871" w:rsidP="000D3F08">
      <w:pPr>
        <w:spacing w:line="360" w:lineRule="auto"/>
      </w:pPr>
      <w:r>
        <w:t>Salget er betinget af, at der vedtages byggeretsgivende lokalpla</w:t>
      </w:r>
      <w:r w:rsidR="000D3F08">
        <w:t>n, der vil</w:t>
      </w:r>
      <w:r w:rsidR="00B45CC2">
        <w:t xml:space="preserve"> have følgende indhold: </w:t>
      </w:r>
    </w:p>
    <w:p w14:paraId="0F586692" w14:textId="77777777" w:rsidR="00B45CC2" w:rsidRDefault="00B45CC2" w:rsidP="00B45CC2">
      <w:pPr>
        <w:rPr>
          <w:b/>
        </w:rPr>
      </w:pPr>
      <w:r>
        <w:t>”</w:t>
      </w:r>
      <w:r>
        <w:rPr>
          <w:b/>
        </w:rPr>
        <w:t>Zoneforhold</w:t>
      </w:r>
    </w:p>
    <w:p w14:paraId="4D63A01E" w14:textId="77777777" w:rsidR="00B45CC2" w:rsidRDefault="00B45CC2" w:rsidP="00B45CC2">
      <w:r>
        <w:t>Lokalplanområdet ligger i byzone og forbliver i byzone ved endelig vedtagelse og bekendtgørelse af lokalplanen.</w:t>
      </w:r>
    </w:p>
    <w:p w14:paraId="33B95E04" w14:textId="77777777" w:rsidR="00B45CC2" w:rsidRDefault="00B45CC2" w:rsidP="00B45CC2">
      <w:pPr>
        <w:rPr>
          <w:b/>
        </w:rPr>
      </w:pPr>
      <w:r>
        <w:rPr>
          <w:b/>
        </w:rPr>
        <w:t>Anvendelse</w:t>
      </w:r>
    </w:p>
    <w:p w14:paraId="695881B1" w14:textId="77777777" w:rsidR="00B45CC2" w:rsidRDefault="00B45CC2" w:rsidP="00B45CC2">
      <w:r>
        <w:t>Området udlægges til centerformål med kulturelle, rekreative og offentlige funktioner, herunder kultur-fritids- og serviceaktiviteter samt øvrige publikumsorienterede anvendelser.</w:t>
      </w:r>
    </w:p>
    <w:p w14:paraId="1E547480" w14:textId="77777777" w:rsidR="00B45CC2" w:rsidRDefault="00B45CC2" w:rsidP="00B45CC2">
      <w:r>
        <w:t>Derudover stiller lokalplanen krav om etablering af udendørs fælles opholdsarealer, beplantning, adgangsvej og parkering.”</w:t>
      </w:r>
    </w:p>
    <w:p w14:paraId="29061EA1" w14:textId="77777777" w:rsidR="00B45CC2" w:rsidRDefault="00B45CC2" w:rsidP="00B45CC2"/>
    <w:p w14:paraId="6AD1CEF1" w14:textId="39FBCFBA" w:rsidR="00B45CC2" w:rsidRDefault="00B45CC2" w:rsidP="00B45CC2">
      <w:r>
        <w:t>Lokalplanen forventes vedtaget til endelig godkendelse juni 2027.</w:t>
      </w:r>
    </w:p>
    <w:p w14:paraId="0DFCE632" w14:textId="77777777" w:rsidR="00B45CC2" w:rsidRDefault="00B45CC2" w:rsidP="00B45CC2"/>
    <w:p w14:paraId="5143648F" w14:textId="33B573C9" w:rsidR="00DB6688" w:rsidRPr="00DB6688" w:rsidRDefault="00BB4527" w:rsidP="00C66285">
      <w:pPr>
        <w:spacing w:line="360" w:lineRule="auto"/>
        <w:rPr>
          <w:b/>
          <w:bCs/>
        </w:rPr>
      </w:pPr>
      <w:r>
        <w:rPr>
          <w:b/>
          <w:bCs/>
        </w:rPr>
        <w:t>7</w:t>
      </w:r>
      <w:r w:rsidR="00BF3570">
        <w:rPr>
          <w:b/>
          <w:bCs/>
        </w:rPr>
        <w:t xml:space="preserve">. </w:t>
      </w:r>
      <w:r w:rsidR="00DB6688" w:rsidRPr="00DB6688">
        <w:rPr>
          <w:b/>
          <w:bCs/>
        </w:rPr>
        <w:t>Zoneforhold</w:t>
      </w:r>
    </w:p>
    <w:p w14:paraId="21759A97" w14:textId="5851C44F" w:rsidR="00DB6688" w:rsidRPr="00DB6688" w:rsidRDefault="00DB6688" w:rsidP="00C66285">
      <w:pPr>
        <w:spacing w:line="360" w:lineRule="auto"/>
        <w:rPr>
          <w:bCs/>
        </w:rPr>
      </w:pPr>
      <w:r w:rsidRPr="00DB6688">
        <w:rPr>
          <w:bCs/>
        </w:rPr>
        <w:t xml:space="preserve">Ejendommen er beliggende i </w:t>
      </w:r>
      <w:r w:rsidR="000A1D2E">
        <w:rPr>
          <w:bCs/>
        </w:rPr>
        <w:t>by</w:t>
      </w:r>
      <w:r w:rsidRPr="00DB6688">
        <w:rPr>
          <w:bCs/>
        </w:rPr>
        <w:t>zone.</w:t>
      </w:r>
    </w:p>
    <w:p w14:paraId="37B86820" w14:textId="77777777" w:rsidR="00DB6688" w:rsidRPr="00DB6688" w:rsidRDefault="00DB6688" w:rsidP="00C66285">
      <w:pPr>
        <w:spacing w:line="360" w:lineRule="auto"/>
        <w:rPr>
          <w:b/>
          <w:bCs/>
        </w:rPr>
      </w:pPr>
    </w:p>
    <w:p w14:paraId="387F623A" w14:textId="0F22FB7C" w:rsidR="00DB6688" w:rsidRPr="00DB6688" w:rsidRDefault="00BB4527" w:rsidP="00C66285">
      <w:pPr>
        <w:spacing w:line="360" w:lineRule="auto"/>
        <w:rPr>
          <w:b/>
          <w:bCs/>
        </w:rPr>
      </w:pPr>
      <w:r>
        <w:rPr>
          <w:b/>
          <w:bCs/>
        </w:rPr>
        <w:t>8</w:t>
      </w:r>
      <w:r w:rsidR="00BF3570">
        <w:rPr>
          <w:b/>
          <w:bCs/>
        </w:rPr>
        <w:t xml:space="preserve">. </w:t>
      </w:r>
      <w:r w:rsidR="00DB6688" w:rsidRPr="00DB6688">
        <w:rPr>
          <w:b/>
          <w:bCs/>
        </w:rPr>
        <w:t>Miljøforhold</w:t>
      </w:r>
    </w:p>
    <w:p w14:paraId="09E8134E" w14:textId="58EF345F" w:rsidR="00DB6688" w:rsidRPr="00DB6688" w:rsidRDefault="00DB6688" w:rsidP="00C66285">
      <w:pPr>
        <w:spacing w:line="360" w:lineRule="auto"/>
        <w:rPr>
          <w:bCs/>
        </w:rPr>
      </w:pPr>
      <w:r w:rsidRPr="00DB6688">
        <w:rPr>
          <w:bCs/>
        </w:rPr>
        <w:t>Der foreligger ingen oplysninger om</w:t>
      </w:r>
      <w:r w:rsidR="00677F38">
        <w:rPr>
          <w:bCs/>
        </w:rPr>
        <w:t xml:space="preserve"> nuværende</w:t>
      </w:r>
      <w:r w:rsidRPr="00DB6688">
        <w:rPr>
          <w:bCs/>
        </w:rPr>
        <w:t xml:space="preserve"> jordforurening på ejendommen. </w:t>
      </w:r>
    </w:p>
    <w:p w14:paraId="6C6E1782" w14:textId="77777777" w:rsidR="00DB6688" w:rsidRDefault="00DB6688" w:rsidP="00C66285">
      <w:pPr>
        <w:pStyle w:val="Default"/>
        <w:spacing w:line="360" w:lineRule="auto"/>
        <w:rPr>
          <w:bCs/>
          <w:sz w:val="20"/>
          <w:szCs w:val="20"/>
        </w:rPr>
      </w:pPr>
    </w:p>
    <w:p w14:paraId="5688B995" w14:textId="3F7A3D9C" w:rsidR="00DB6688" w:rsidRDefault="00BB4527" w:rsidP="00C66285">
      <w:pPr>
        <w:pStyle w:val="Default"/>
        <w:spacing w:line="360" w:lineRule="auto"/>
        <w:rPr>
          <w:b/>
          <w:bCs/>
          <w:sz w:val="20"/>
          <w:szCs w:val="20"/>
        </w:rPr>
      </w:pPr>
      <w:r>
        <w:rPr>
          <w:b/>
          <w:bCs/>
          <w:sz w:val="20"/>
          <w:szCs w:val="20"/>
        </w:rPr>
        <w:t>9</w:t>
      </w:r>
      <w:r w:rsidR="00BF3570">
        <w:rPr>
          <w:b/>
          <w:bCs/>
          <w:sz w:val="20"/>
          <w:szCs w:val="20"/>
        </w:rPr>
        <w:t xml:space="preserve">. </w:t>
      </w:r>
      <w:r w:rsidR="00DB6688">
        <w:rPr>
          <w:b/>
          <w:bCs/>
          <w:sz w:val="20"/>
          <w:szCs w:val="20"/>
        </w:rPr>
        <w:t>Energimærke</w:t>
      </w:r>
    </w:p>
    <w:p w14:paraId="56445D92" w14:textId="65BF9E80" w:rsidR="00DB6688" w:rsidRDefault="00DB6688" w:rsidP="00C66285">
      <w:pPr>
        <w:pStyle w:val="Default"/>
        <w:spacing w:line="360" w:lineRule="auto"/>
        <w:rPr>
          <w:bCs/>
          <w:sz w:val="20"/>
          <w:szCs w:val="20"/>
        </w:rPr>
      </w:pPr>
      <w:r>
        <w:rPr>
          <w:bCs/>
          <w:sz w:val="20"/>
          <w:szCs w:val="20"/>
        </w:rPr>
        <w:t xml:space="preserve">Idet </w:t>
      </w:r>
      <w:r w:rsidR="00D84EFB">
        <w:rPr>
          <w:bCs/>
          <w:sz w:val="20"/>
          <w:szCs w:val="20"/>
        </w:rPr>
        <w:t>ejendommen sælges med henblik på nedrivning</w:t>
      </w:r>
      <w:r>
        <w:rPr>
          <w:bCs/>
          <w:sz w:val="20"/>
          <w:szCs w:val="20"/>
        </w:rPr>
        <w:t xml:space="preserve">, er den undtaget fra reglerne om energimærker. </w:t>
      </w:r>
    </w:p>
    <w:p w14:paraId="17C69F14" w14:textId="77777777" w:rsidR="00DB6688" w:rsidRDefault="00DB6688" w:rsidP="00C66285">
      <w:pPr>
        <w:pStyle w:val="Default"/>
        <w:spacing w:line="360" w:lineRule="auto"/>
        <w:rPr>
          <w:bCs/>
          <w:sz w:val="20"/>
          <w:szCs w:val="20"/>
        </w:rPr>
      </w:pPr>
    </w:p>
    <w:p w14:paraId="39D19177" w14:textId="3FC46524" w:rsidR="00DB6688" w:rsidRDefault="00BB4527" w:rsidP="00C66285">
      <w:pPr>
        <w:pStyle w:val="Default"/>
        <w:spacing w:line="360" w:lineRule="auto"/>
        <w:rPr>
          <w:b/>
          <w:bCs/>
          <w:sz w:val="20"/>
          <w:szCs w:val="20"/>
        </w:rPr>
      </w:pPr>
      <w:r>
        <w:rPr>
          <w:b/>
          <w:bCs/>
          <w:sz w:val="20"/>
          <w:szCs w:val="20"/>
        </w:rPr>
        <w:t>10</w:t>
      </w:r>
      <w:r w:rsidR="00BF3570">
        <w:rPr>
          <w:b/>
          <w:bCs/>
          <w:sz w:val="20"/>
          <w:szCs w:val="20"/>
        </w:rPr>
        <w:t xml:space="preserve">. </w:t>
      </w:r>
      <w:r w:rsidR="00DB6688">
        <w:rPr>
          <w:b/>
          <w:bCs/>
          <w:sz w:val="20"/>
          <w:szCs w:val="20"/>
        </w:rPr>
        <w:t>Lejeforhold</w:t>
      </w:r>
    </w:p>
    <w:p w14:paraId="37C65BD8" w14:textId="77777777" w:rsidR="00DB6688" w:rsidRDefault="00DB6688" w:rsidP="00C66285">
      <w:pPr>
        <w:pStyle w:val="Default"/>
        <w:spacing w:line="360" w:lineRule="auto"/>
        <w:rPr>
          <w:bCs/>
          <w:sz w:val="20"/>
          <w:szCs w:val="20"/>
        </w:rPr>
      </w:pPr>
      <w:r>
        <w:rPr>
          <w:bCs/>
          <w:sz w:val="20"/>
          <w:szCs w:val="20"/>
        </w:rPr>
        <w:t>Køber overtager ejendommen uden lejemål.</w:t>
      </w:r>
    </w:p>
    <w:p w14:paraId="4FBE5099" w14:textId="77777777" w:rsidR="00DB6688" w:rsidRDefault="00DB6688" w:rsidP="00C66285">
      <w:pPr>
        <w:pStyle w:val="Default"/>
        <w:spacing w:line="360" w:lineRule="auto"/>
        <w:rPr>
          <w:bCs/>
          <w:sz w:val="20"/>
          <w:szCs w:val="20"/>
        </w:rPr>
      </w:pPr>
    </w:p>
    <w:p w14:paraId="5DF9DF8F" w14:textId="77777777" w:rsidR="00F25880" w:rsidRDefault="00F25880" w:rsidP="00C66285">
      <w:pPr>
        <w:pStyle w:val="Default"/>
        <w:spacing w:line="360" w:lineRule="auto"/>
        <w:rPr>
          <w:b/>
          <w:bCs/>
          <w:sz w:val="20"/>
          <w:szCs w:val="20"/>
        </w:rPr>
      </w:pPr>
    </w:p>
    <w:p w14:paraId="5326E355" w14:textId="02144078" w:rsidR="00DB6688" w:rsidRPr="00B52716" w:rsidRDefault="00BF3570" w:rsidP="00C66285">
      <w:pPr>
        <w:pStyle w:val="Default"/>
        <w:spacing w:line="360" w:lineRule="auto"/>
        <w:rPr>
          <w:b/>
          <w:bCs/>
          <w:sz w:val="20"/>
          <w:szCs w:val="20"/>
        </w:rPr>
      </w:pPr>
      <w:r>
        <w:rPr>
          <w:b/>
          <w:bCs/>
          <w:sz w:val="20"/>
          <w:szCs w:val="20"/>
        </w:rPr>
        <w:t>1</w:t>
      </w:r>
      <w:r w:rsidR="00BB4527">
        <w:rPr>
          <w:b/>
          <w:bCs/>
          <w:sz w:val="20"/>
          <w:szCs w:val="20"/>
        </w:rPr>
        <w:t>1</w:t>
      </w:r>
      <w:r>
        <w:rPr>
          <w:b/>
          <w:bCs/>
          <w:sz w:val="20"/>
          <w:szCs w:val="20"/>
        </w:rPr>
        <w:t>.</w:t>
      </w:r>
      <w:r w:rsidR="00DB6688">
        <w:rPr>
          <w:b/>
          <w:bCs/>
          <w:sz w:val="20"/>
          <w:szCs w:val="20"/>
        </w:rPr>
        <w:t xml:space="preserve"> Salgsvilkår</w:t>
      </w:r>
    </w:p>
    <w:p w14:paraId="0A476870" w14:textId="30468AF5" w:rsidR="003D36BA" w:rsidRDefault="00DB6688" w:rsidP="00C66285">
      <w:pPr>
        <w:pStyle w:val="Default"/>
        <w:spacing w:line="360" w:lineRule="auto"/>
        <w:rPr>
          <w:bCs/>
          <w:sz w:val="20"/>
          <w:szCs w:val="20"/>
        </w:rPr>
      </w:pPr>
      <w:r>
        <w:rPr>
          <w:bCs/>
          <w:sz w:val="20"/>
          <w:szCs w:val="20"/>
        </w:rPr>
        <w:t>Køber er bekend</w:t>
      </w:r>
      <w:r w:rsidR="001B294A">
        <w:rPr>
          <w:bCs/>
          <w:sz w:val="20"/>
          <w:szCs w:val="20"/>
        </w:rPr>
        <w:t>t</w:t>
      </w:r>
      <w:r>
        <w:rPr>
          <w:bCs/>
          <w:sz w:val="20"/>
          <w:szCs w:val="20"/>
        </w:rPr>
        <w:t xml:space="preserve"> med, at ejendommen sælges som et offentligt udbud, </w:t>
      </w:r>
      <w:r w:rsidR="005A7694">
        <w:rPr>
          <w:bCs/>
          <w:sz w:val="20"/>
          <w:szCs w:val="20"/>
        </w:rPr>
        <w:t>med oplysning om, at</w:t>
      </w:r>
      <w:r>
        <w:rPr>
          <w:bCs/>
          <w:sz w:val="20"/>
          <w:szCs w:val="20"/>
        </w:rPr>
        <w:t xml:space="preserve"> sælger ikke har beboet ejendommen</w:t>
      </w:r>
      <w:r w:rsidR="00126152">
        <w:rPr>
          <w:bCs/>
          <w:sz w:val="20"/>
          <w:szCs w:val="20"/>
        </w:rPr>
        <w:t>e</w:t>
      </w:r>
      <w:r>
        <w:rPr>
          <w:bCs/>
          <w:sz w:val="20"/>
          <w:szCs w:val="20"/>
        </w:rPr>
        <w:t>.</w:t>
      </w:r>
    </w:p>
    <w:p w14:paraId="747E4CE0" w14:textId="77777777" w:rsidR="005A7694" w:rsidRDefault="005A7694" w:rsidP="00C66285">
      <w:pPr>
        <w:pStyle w:val="Default"/>
        <w:spacing w:line="360" w:lineRule="auto"/>
        <w:rPr>
          <w:b/>
          <w:bCs/>
          <w:sz w:val="20"/>
          <w:szCs w:val="20"/>
        </w:rPr>
      </w:pPr>
    </w:p>
    <w:p w14:paraId="6D7CFBB6" w14:textId="732A1B3F" w:rsidR="00DB6688" w:rsidRDefault="003D36BA" w:rsidP="00C66285">
      <w:pPr>
        <w:pStyle w:val="Default"/>
        <w:spacing w:line="360" w:lineRule="auto"/>
        <w:rPr>
          <w:b/>
          <w:bCs/>
          <w:sz w:val="20"/>
          <w:szCs w:val="20"/>
        </w:rPr>
      </w:pPr>
      <w:r>
        <w:rPr>
          <w:b/>
          <w:bCs/>
          <w:sz w:val="20"/>
          <w:szCs w:val="20"/>
        </w:rPr>
        <w:t>1</w:t>
      </w:r>
      <w:r w:rsidR="00BB4527">
        <w:rPr>
          <w:b/>
          <w:bCs/>
          <w:sz w:val="20"/>
          <w:szCs w:val="20"/>
        </w:rPr>
        <w:t>2</w:t>
      </w:r>
      <w:r>
        <w:rPr>
          <w:b/>
          <w:bCs/>
          <w:sz w:val="20"/>
          <w:szCs w:val="20"/>
        </w:rPr>
        <w:t>.</w:t>
      </w:r>
      <w:r w:rsidR="00DB6688">
        <w:rPr>
          <w:b/>
          <w:bCs/>
          <w:sz w:val="20"/>
          <w:szCs w:val="20"/>
        </w:rPr>
        <w:t>Overtagelse og refusion</w:t>
      </w:r>
    </w:p>
    <w:p w14:paraId="147CD7C9" w14:textId="77777777" w:rsidR="00733E8A" w:rsidRDefault="00733E8A" w:rsidP="00C66285">
      <w:pPr>
        <w:pStyle w:val="Default"/>
        <w:spacing w:line="360" w:lineRule="auto"/>
        <w:rPr>
          <w:bCs/>
          <w:sz w:val="20"/>
          <w:szCs w:val="20"/>
        </w:rPr>
      </w:pPr>
    </w:p>
    <w:p w14:paraId="1879224D" w14:textId="73FA5A91" w:rsidR="00733E8A" w:rsidRDefault="00733E8A" w:rsidP="00733E8A">
      <w:pPr>
        <w:pStyle w:val="Default"/>
        <w:spacing w:line="360" w:lineRule="auto"/>
        <w:rPr>
          <w:bCs/>
          <w:sz w:val="20"/>
          <w:szCs w:val="20"/>
        </w:rPr>
      </w:pPr>
      <w:r>
        <w:rPr>
          <w:bCs/>
          <w:sz w:val="20"/>
          <w:szCs w:val="20"/>
        </w:rPr>
        <w:t xml:space="preserve">Overtagelse sker senest 1 måned efter endelig vedtagelse af byggeretsgivende lokalplan. </w:t>
      </w:r>
    </w:p>
    <w:p w14:paraId="7A25AC46" w14:textId="77777777" w:rsidR="00733E8A" w:rsidRDefault="00733E8A" w:rsidP="00733E8A">
      <w:pPr>
        <w:pStyle w:val="Default"/>
        <w:spacing w:line="360" w:lineRule="auto"/>
        <w:rPr>
          <w:bCs/>
          <w:sz w:val="20"/>
          <w:szCs w:val="20"/>
        </w:rPr>
      </w:pPr>
    </w:p>
    <w:p w14:paraId="124F0480" w14:textId="77777777" w:rsidR="00733E8A" w:rsidRDefault="00733E8A" w:rsidP="00733E8A">
      <w:pPr>
        <w:pStyle w:val="Default"/>
        <w:spacing w:line="360" w:lineRule="auto"/>
        <w:rPr>
          <w:bCs/>
          <w:sz w:val="20"/>
          <w:szCs w:val="20"/>
        </w:rPr>
      </w:pPr>
      <w:r>
        <w:rPr>
          <w:bCs/>
          <w:sz w:val="20"/>
          <w:szCs w:val="20"/>
        </w:rPr>
        <w:t xml:space="preserve">Køber kan disponere over arealet fra overtagelsesdagen. </w:t>
      </w:r>
    </w:p>
    <w:p w14:paraId="7C6C5AC5" w14:textId="77777777" w:rsidR="00733E8A" w:rsidRDefault="00733E8A" w:rsidP="00733E8A">
      <w:pPr>
        <w:pStyle w:val="Default"/>
        <w:spacing w:line="360" w:lineRule="auto"/>
        <w:rPr>
          <w:bCs/>
          <w:sz w:val="20"/>
          <w:szCs w:val="20"/>
        </w:rPr>
      </w:pPr>
    </w:p>
    <w:p w14:paraId="63E32137" w14:textId="77777777" w:rsidR="00733E8A" w:rsidRDefault="00733E8A" w:rsidP="00733E8A">
      <w:pPr>
        <w:pStyle w:val="Default"/>
        <w:spacing w:line="360" w:lineRule="auto"/>
        <w:rPr>
          <w:bCs/>
          <w:sz w:val="20"/>
          <w:szCs w:val="20"/>
        </w:rPr>
      </w:pPr>
      <w:r>
        <w:rPr>
          <w:bCs/>
          <w:sz w:val="20"/>
          <w:szCs w:val="20"/>
        </w:rPr>
        <w:t xml:space="preserve">Ejendommen henligger fra overtagelsesdagen for købers regning og risiko i enhver henseende. Med overtagelsesdagen som skæringsdag udfærdiges sædvanlig refusionsopgørelse, såfremt der er poster til </w:t>
      </w:r>
    </w:p>
    <w:p w14:paraId="1B7E1951" w14:textId="77777777" w:rsidR="00733E8A" w:rsidRDefault="00733E8A" w:rsidP="00733E8A">
      <w:pPr>
        <w:pStyle w:val="Default"/>
        <w:spacing w:line="360" w:lineRule="auto"/>
        <w:rPr>
          <w:bCs/>
          <w:sz w:val="20"/>
          <w:szCs w:val="20"/>
        </w:rPr>
      </w:pPr>
      <w:r>
        <w:rPr>
          <w:bCs/>
          <w:sz w:val="20"/>
          <w:szCs w:val="20"/>
        </w:rPr>
        <w:t xml:space="preserve">refusion. Refusionssaldo berigtiges kontant senest 1 måned efter refusionsopgørelsens fremsendelse. Ved eventuel betaling efter dette tidspunkt tillægges renter efter renteloven fra overtagelsesdagen. </w:t>
      </w:r>
    </w:p>
    <w:p w14:paraId="28B92C9C" w14:textId="77777777" w:rsidR="00913478" w:rsidRDefault="00913478" w:rsidP="00C66285">
      <w:pPr>
        <w:pStyle w:val="Default"/>
        <w:spacing w:line="360" w:lineRule="auto"/>
        <w:rPr>
          <w:bCs/>
          <w:sz w:val="20"/>
          <w:szCs w:val="20"/>
        </w:rPr>
      </w:pPr>
    </w:p>
    <w:p w14:paraId="557900AC" w14:textId="77777777" w:rsidR="00DB6688" w:rsidRDefault="00DB6688" w:rsidP="00C66285">
      <w:pPr>
        <w:pStyle w:val="Default"/>
        <w:spacing w:line="360" w:lineRule="auto"/>
        <w:rPr>
          <w:bCs/>
          <w:sz w:val="20"/>
          <w:szCs w:val="20"/>
        </w:rPr>
      </w:pPr>
    </w:p>
    <w:p w14:paraId="1E1BA785" w14:textId="1D9EC28D" w:rsidR="00DB6688" w:rsidRDefault="003D36BA" w:rsidP="00C66285">
      <w:pPr>
        <w:pStyle w:val="Default"/>
        <w:spacing w:line="360" w:lineRule="auto"/>
        <w:rPr>
          <w:b/>
          <w:bCs/>
          <w:sz w:val="20"/>
          <w:szCs w:val="20"/>
        </w:rPr>
      </w:pPr>
      <w:r>
        <w:rPr>
          <w:b/>
          <w:bCs/>
          <w:sz w:val="20"/>
          <w:szCs w:val="20"/>
        </w:rPr>
        <w:t>1</w:t>
      </w:r>
      <w:r w:rsidR="00BB4527">
        <w:rPr>
          <w:b/>
          <w:bCs/>
          <w:sz w:val="20"/>
          <w:szCs w:val="20"/>
        </w:rPr>
        <w:t>3</w:t>
      </w:r>
      <w:r>
        <w:rPr>
          <w:b/>
          <w:bCs/>
          <w:sz w:val="20"/>
          <w:szCs w:val="20"/>
        </w:rPr>
        <w:t xml:space="preserve">. </w:t>
      </w:r>
      <w:r w:rsidR="00DB6688">
        <w:rPr>
          <w:b/>
          <w:bCs/>
          <w:sz w:val="20"/>
          <w:szCs w:val="20"/>
        </w:rPr>
        <w:t>Købesummen og øvrige omkostninger</w:t>
      </w:r>
    </w:p>
    <w:p w14:paraId="25F65569" w14:textId="48D455BB" w:rsidR="00DB6688" w:rsidRDefault="00DB6688" w:rsidP="00C66285">
      <w:pPr>
        <w:pStyle w:val="Default"/>
        <w:spacing w:line="360" w:lineRule="auto"/>
        <w:rPr>
          <w:bCs/>
          <w:sz w:val="20"/>
          <w:szCs w:val="20"/>
        </w:rPr>
      </w:pPr>
      <w:r>
        <w:rPr>
          <w:bCs/>
          <w:sz w:val="20"/>
          <w:szCs w:val="20"/>
        </w:rPr>
        <w:t xml:space="preserve">Købesummen betales kontant på overtagelsesdagen mod sælgers indeståelse for, at skøde kan tinglyses uden præjudicerende </w:t>
      </w:r>
      <w:proofErr w:type="spellStart"/>
      <w:r>
        <w:rPr>
          <w:bCs/>
          <w:sz w:val="20"/>
          <w:szCs w:val="20"/>
        </w:rPr>
        <w:t>retsanmærkninger</w:t>
      </w:r>
      <w:proofErr w:type="spellEnd"/>
      <w:r>
        <w:rPr>
          <w:bCs/>
          <w:sz w:val="20"/>
          <w:szCs w:val="20"/>
        </w:rPr>
        <w:t>.</w:t>
      </w:r>
    </w:p>
    <w:p w14:paraId="578F1F5C" w14:textId="77777777" w:rsidR="00DB6688" w:rsidRDefault="00DB6688" w:rsidP="00C66285">
      <w:pPr>
        <w:pStyle w:val="Default"/>
        <w:spacing w:line="360" w:lineRule="auto"/>
        <w:rPr>
          <w:bCs/>
          <w:sz w:val="20"/>
          <w:szCs w:val="20"/>
        </w:rPr>
      </w:pPr>
    </w:p>
    <w:p w14:paraId="1527677D" w14:textId="1DFA8359" w:rsidR="00DB6688" w:rsidRDefault="00DB6688" w:rsidP="00C66285">
      <w:pPr>
        <w:pStyle w:val="Default"/>
        <w:spacing w:line="360" w:lineRule="auto"/>
        <w:rPr>
          <w:bCs/>
          <w:sz w:val="20"/>
          <w:szCs w:val="20"/>
        </w:rPr>
      </w:pPr>
      <w:r>
        <w:rPr>
          <w:bCs/>
          <w:sz w:val="20"/>
          <w:szCs w:val="20"/>
        </w:rPr>
        <w:t>Syddjurs Kommune fremsender faktura til brug for betaling af købesummen. Købesummen forfalder kontant til betaling, så den er til Syddjurs Kommunes rådighed på overtagelsesdagen.</w:t>
      </w:r>
    </w:p>
    <w:p w14:paraId="2E8D9EDC" w14:textId="5A46AD87" w:rsidR="00A36D9B" w:rsidRDefault="00A36D9B" w:rsidP="00C66285">
      <w:pPr>
        <w:pStyle w:val="Default"/>
        <w:spacing w:line="360" w:lineRule="auto"/>
        <w:rPr>
          <w:bCs/>
          <w:sz w:val="20"/>
          <w:szCs w:val="20"/>
        </w:rPr>
      </w:pPr>
    </w:p>
    <w:p w14:paraId="7963642D" w14:textId="77777777" w:rsidR="00F25880" w:rsidRDefault="00F25880" w:rsidP="00C66285">
      <w:pPr>
        <w:pStyle w:val="Default"/>
        <w:spacing w:line="360" w:lineRule="auto"/>
        <w:rPr>
          <w:b/>
          <w:bCs/>
          <w:sz w:val="20"/>
          <w:szCs w:val="20"/>
        </w:rPr>
      </w:pPr>
    </w:p>
    <w:p w14:paraId="2A985A45" w14:textId="4165CC82" w:rsidR="00DB6688" w:rsidRDefault="003D36BA" w:rsidP="00C66285">
      <w:pPr>
        <w:pStyle w:val="Default"/>
        <w:spacing w:line="360" w:lineRule="auto"/>
        <w:rPr>
          <w:b/>
          <w:bCs/>
          <w:sz w:val="20"/>
          <w:szCs w:val="20"/>
        </w:rPr>
      </w:pPr>
      <w:r>
        <w:rPr>
          <w:b/>
          <w:bCs/>
          <w:sz w:val="20"/>
          <w:szCs w:val="20"/>
        </w:rPr>
        <w:t>1</w:t>
      </w:r>
      <w:r w:rsidR="00BB4527">
        <w:rPr>
          <w:b/>
          <w:bCs/>
          <w:sz w:val="20"/>
          <w:szCs w:val="20"/>
        </w:rPr>
        <w:t>4</w:t>
      </w:r>
      <w:r>
        <w:rPr>
          <w:b/>
          <w:bCs/>
          <w:sz w:val="20"/>
          <w:szCs w:val="20"/>
        </w:rPr>
        <w:t xml:space="preserve">. </w:t>
      </w:r>
      <w:r w:rsidR="00DB6688">
        <w:rPr>
          <w:b/>
          <w:bCs/>
          <w:sz w:val="20"/>
          <w:szCs w:val="20"/>
        </w:rPr>
        <w:t>Berigtigelse og omkostninger</w:t>
      </w:r>
    </w:p>
    <w:p w14:paraId="31CBD1E6" w14:textId="3EB70CBA" w:rsidR="00DB6688" w:rsidRDefault="003B15FD" w:rsidP="00C66285">
      <w:pPr>
        <w:pStyle w:val="Default"/>
        <w:spacing w:line="360" w:lineRule="auto"/>
        <w:rPr>
          <w:bCs/>
          <w:sz w:val="20"/>
          <w:szCs w:val="20"/>
        </w:rPr>
      </w:pPr>
      <w:r>
        <w:rPr>
          <w:bCs/>
          <w:sz w:val="20"/>
          <w:szCs w:val="20"/>
        </w:rPr>
        <w:t>Sælger</w:t>
      </w:r>
      <w:r w:rsidR="00DB6688">
        <w:rPr>
          <w:bCs/>
          <w:sz w:val="20"/>
          <w:szCs w:val="20"/>
        </w:rPr>
        <w:t xml:space="preserve"> sørger for berigtigelse af handlen og </w:t>
      </w:r>
      <w:r>
        <w:rPr>
          <w:bCs/>
          <w:sz w:val="20"/>
          <w:szCs w:val="20"/>
        </w:rPr>
        <w:t xml:space="preserve">køber </w:t>
      </w:r>
      <w:r w:rsidR="00DB6688">
        <w:rPr>
          <w:bCs/>
          <w:sz w:val="20"/>
          <w:szCs w:val="20"/>
        </w:rPr>
        <w:t>betaler samtlige omkostninger i forbindelse hermed, herunder registreringsafgift ved tinglysning</w:t>
      </w:r>
      <w:r w:rsidR="006E4D8B">
        <w:rPr>
          <w:bCs/>
          <w:sz w:val="20"/>
          <w:szCs w:val="20"/>
        </w:rPr>
        <w:t xml:space="preserve"> af skøde. </w:t>
      </w:r>
      <w:r>
        <w:rPr>
          <w:bCs/>
          <w:sz w:val="20"/>
          <w:szCs w:val="20"/>
        </w:rPr>
        <w:t xml:space="preserve">Hver part bærer egne advokatomkostninger. </w:t>
      </w:r>
    </w:p>
    <w:p w14:paraId="6D909876" w14:textId="77777777" w:rsidR="003B15FD" w:rsidRDefault="003B15FD" w:rsidP="00C66285">
      <w:pPr>
        <w:pStyle w:val="Default"/>
        <w:spacing w:line="360" w:lineRule="auto"/>
        <w:rPr>
          <w:bCs/>
          <w:sz w:val="20"/>
          <w:szCs w:val="20"/>
        </w:rPr>
      </w:pPr>
    </w:p>
    <w:p w14:paraId="4BF09FE6" w14:textId="327988E8" w:rsidR="003B15FD" w:rsidRDefault="003B15FD" w:rsidP="00C66285">
      <w:pPr>
        <w:pStyle w:val="Default"/>
        <w:spacing w:line="360" w:lineRule="auto"/>
        <w:rPr>
          <w:bCs/>
          <w:sz w:val="20"/>
          <w:szCs w:val="20"/>
        </w:rPr>
      </w:pPr>
      <w:r>
        <w:rPr>
          <w:bCs/>
          <w:sz w:val="20"/>
          <w:szCs w:val="20"/>
        </w:rPr>
        <w:t xml:space="preserve">Skøde tinglyses pr. overtagelsesdagen, dog først når købesummen og registreringsafgiften for tinglysning af skøde er betalt. </w:t>
      </w:r>
    </w:p>
    <w:p w14:paraId="494D7B5D" w14:textId="59491ADD" w:rsidR="003D36BA" w:rsidRDefault="003D36BA" w:rsidP="00C66285">
      <w:pPr>
        <w:pStyle w:val="Default"/>
        <w:spacing w:line="360" w:lineRule="auto"/>
        <w:rPr>
          <w:bCs/>
          <w:sz w:val="20"/>
          <w:szCs w:val="20"/>
        </w:rPr>
      </w:pPr>
    </w:p>
    <w:p w14:paraId="58DECEAD" w14:textId="70F8430F" w:rsidR="00DB6688" w:rsidRDefault="003D36BA" w:rsidP="00C66285">
      <w:pPr>
        <w:pStyle w:val="Default"/>
        <w:spacing w:line="360" w:lineRule="auto"/>
        <w:rPr>
          <w:b/>
          <w:bCs/>
          <w:sz w:val="20"/>
          <w:szCs w:val="20"/>
        </w:rPr>
      </w:pPr>
      <w:r>
        <w:rPr>
          <w:b/>
          <w:bCs/>
          <w:sz w:val="20"/>
          <w:szCs w:val="20"/>
        </w:rPr>
        <w:t>1</w:t>
      </w:r>
      <w:r w:rsidR="00BB4527">
        <w:rPr>
          <w:b/>
          <w:bCs/>
          <w:sz w:val="20"/>
          <w:szCs w:val="20"/>
        </w:rPr>
        <w:t>5</w:t>
      </w:r>
      <w:r>
        <w:rPr>
          <w:b/>
          <w:bCs/>
          <w:sz w:val="20"/>
          <w:szCs w:val="20"/>
        </w:rPr>
        <w:t>. T</w:t>
      </w:r>
      <w:r w:rsidR="00DB6688">
        <w:rPr>
          <w:b/>
          <w:bCs/>
          <w:sz w:val="20"/>
          <w:szCs w:val="20"/>
        </w:rPr>
        <w:t>ilstandsrapport</w:t>
      </w:r>
      <w:r>
        <w:rPr>
          <w:b/>
          <w:bCs/>
          <w:sz w:val="20"/>
          <w:szCs w:val="20"/>
        </w:rPr>
        <w:t xml:space="preserve"> og ejerskifteforsikring</w:t>
      </w:r>
    </w:p>
    <w:p w14:paraId="76ABA9B9" w14:textId="28279432" w:rsidR="00DB6688" w:rsidRPr="007B3181" w:rsidRDefault="00D84EFB" w:rsidP="00C66285">
      <w:pPr>
        <w:pStyle w:val="Default"/>
        <w:spacing w:line="360" w:lineRule="auto"/>
        <w:rPr>
          <w:bCs/>
          <w:sz w:val="20"/>
          <w:szCs w:val="20"/>
        </w:rPr>
      </w:pPr>
      <w:r>
        <w:rPr>
          <w:bCs/>
          <w:sz w:val="20"/>
          <w:szCs w:val="20"/>
        </w:rPr>
        <w:t>Idet ejendommen sælges med henblik på nedrivning af eksisterende bebyggelse, finder reglerne om tilstandsrapport og ejerskifteforsikring i</w:t>
      </w:r>
      <w:r w:rsidR="00DB6688" w:rsidRPr="007B3181">
        <w:rPr>
          <w:bCs/>
          <w:sz w:val="20"/>
          <w:szCs w:val="20"/>
        </w:rPr>
        <w:t xml:space="preserve"> lov om forbrugerbeskyttelse ved erhvervelse af fast ejendom finder derfor ikke anvendelse. </w:t>
      </w:r>
    </w:p>
    <w:p w14:paraId="329B071C" w14:textId="77777777" w:rsidR="00DB6688" w:rsidRDefault="00DB6688" w:rsidP="00C66285">
      <w:pPr>
        <w:pStyle w:val="Default"/>
        <w:spacing w:line="360" w:lineRule="auto"/>
        <w:rPr>
          <w:bCs/>
          <w:sz w:val="20"/>
          <w:szCs w:val="20"/>
        </w:rPr>
      </w:pPr>
    </w:p>
    <w:p w14:paraId="32E389D3" w14:textId="77777777" w:rsidR="00F25880" w:rsidRDefault="00F25880" w:rsidP="00C66285">
      <w:pPr>
        <w:pStyle w:val="Default"/>
        <w:spacing w:line="360" w:lineRule="auto"/>
        <w:rPr>
          <w:bCs/>
          <w:sz w:val="20"/>
          <w:szCs w:val="20"/>
        </w:rPr>
      </w:pPr>
    </w:p>
    <w:p w14:paraId="134DE562" w14:textId="77777777" w:rsidR="00F25880" w:rsidRDefault="00F25880" w:rsidP="00C66285">
      <w:pPr>
        <w:pStyle w:val="Default"/>
        <w:spacing w:line="360" w:lineRule="auto"/>
        <w:rPr>
          <w:bCs/>
          <w:sz w:val="20"/>
          <w:szCs w:val="20"/>
        </w:rPr>
      </w:pPr>
    </w:p>
    <w:p w14:paraId="556A5D48" w14:textId="77777777" w:rsidR="00F25880" w:rsidRPr="007B3181" w:rsidRDefault="00F25880" w:rsidP="00C66285">
      <w:pPr>
        <w:pStyle w:val="Default"/>
        <w:spacing w:line="360" w:lineRule="auto"/>
        <w:rPr>
          <w:bCs/>
          <w:sz w:val="20"/>
          <w:szCs w:val="20"/>
        </w:rPr>
      </w:pPr>
    </w:p>
    <w:p w14:paraId="006C7C0A" w14:textId="44D76DA7" w:rsidR="00DB6688" w:rsidRDefault="003D36BA" w:rsidP="00C66285">
      <w:pPr>
        <w:pStyle w:val="Default"/>
        <w:spacing w:line="360" w:lineRule="auto"/>
        <w:rPr>
          <w:b/>
          <w:bCs/>
          <w:sz w:val="20"/>
          <w:szCs w:val="20"/>
        </w:rPr>
      </w:pPr>
      <w:r>
        <w:rPr>
          <w:b/>
          <w:bCs/>
          <w:sz w:val="20"/>
          <w:szCs w:val="20"/>
        </w:rPr>
        <w:t>1</w:t>
      </w:r>
      <w:r w:rsidR="00BB4527">
        <w:rPr>
          <w:b/>
          <w:bCs/>
          <w:sz w:val="20"/>
          <w:szCs w:val="20"/>
        </w:rPr>
        <w:t>6</w:t>
      </w:r>
      <w:r>
        <w:rPr>
          <w:b/>
          <w:bCs/>
          <w:sz w:val="20"/>
          <w:szCs w:val="20"/>
        </w:rPr>
        <w:t xml:space="preserve">. </w:t>
      </w:r>
      <w:r w:rsidR="00DB6688">
        <w:rPr>
          <w:b/>
          <w:bCs/>
          <w:sz w:val="20"/>
          <w:szCs w:val="20"/>
        </w:rPr>
        <w:t>Fortrydelsesret</w:t>
      </w:r>
    </w:p>
    <w:p w14:paraId="5CDF4E51" w14:textId="60EAE0F9" w:rsidR="00DB6688" w:rsidRDefault="003B15FD" w:rsidP="00C66285">
      <w:pPr>
        <w:pStyle w:val="Default"/>
        <w:spacing w:line="360" w:lineRule="auto"/>
        <w:rPr>
          <w:bCs/>
          <w:sz w:val="20"/>
          <w:szCs w:val="20"/>
        </w:rPr>
      </w:pPr>
      <w:r>
        <w:rPr>
          <w:bCs/>
          <w:sz w:val="20"/>
          <w:szCs w:val="20"/>
        </w:rPr>
        <w:t>Såfremt køber er en privatperson, kan køber fortryde</w:t>
      </w:r>
      <w:r w:rsidR="00085EAE">
        <w:rPr>
          <w:bCs/>
          <w:sz w:val="20"/>
          <w:szCs w:val="20"/>
        </w:rPr>
        <w:t xml:space="preserve"> købet inden for 6 hverdage efter aftalens indgåelse </w:t>
      </w:r>
      <w:r w:rsidR="00DB6688">
        <w:rPr>
          <w:bCs/>
          <w:sz w:val="20"/>
          <w:szCs w:val="20"/>
        </w:rPr>
        <w:t>mod betaling af 1 % af købesummen</w:t>
      </w:r>
      <w:r w:rsidR="00FE62C4">
        <w:rPr>
          <w:bCs/>
          <w:sz w:val="20"/>
          <w:szCs w:val="20"/>
        </w:rPr>
        <w:t>, jfr. lov om forbrugerbeskyttelse ved erhvervelse af fast ejendom</w:t>
      </w:r>
      <w:r w:rsidR="006B1491">
        <w:rPr>
          <w:bCs/>
          <w:sz w:val="20"/>
          <w:szCs w:val="20"/>
        </w:rPr>
        <w:t xml:space="preserve"> § 6, stk. </w:t>
      </w:r>
      <w:r w:rsidR="006E4D8B">
        <w:rPr>
          <w:bCs/>
          <w:sz w:val="20"/>
          <w:szCs w:val="20"/>
        </w:rPr>
        <w:t>1</w:t>
      </w:r>
      <w:r w:rsidR="006B1491">
        <w:rPr>
          <w:bCs/>
          <w:sz w:val="20"/>
          <w:szCs w:val="20"/>
        </w:rPr>
        <w:t xml:space="preserve">. </w:t>
      </w:r>
    </w:p>
    <w:p w14:paraId="7DCC6C97" w14:textId="77777777" w:rsidR="00DB6688" w:rsidRDefault="00DB6688" w:rsidP="00C66285">
      <w:pPr>
        <w:pStyle w:val="Default"/>
        <w:spacing w:line="360" w:lineRule="auto"/>
        <w:rPr>
          <w:bCs/>
          <w:sz w:val="20"/>
          <w:szCs w:val="20"/>
        </w:rPr>
      </w:pPr>
    </w:p>
    <w:p w14:paraId="266EC921" w14:textId="44BB84C2" w:rsidR="00DB6688" w:rsidRDefault="003D36BA" w:rsidP="00C66285">
      <w:pPr>
        <w:pStyle w:val="Default"/>
        <w:spacing w:line="360" w:lineRule="auto"/>
        <w:rPr>
          <w:b/>
          <w:bCs/>
          <w:sz w:val="20"/>
          <w:szCs w:val="20"/>
        </w:rPr>
      </w:pPr>
      <w:r>
        <w:rPr>
          <w:b/>
          <w:bCs/>
          <w:sz w:val="20"/>
          <w:szCs w:val="20"/>
        </w:rPr>
        <w:t>1</w:t>
      </w:r>
      <w:r w:rsidR="00BB4527">
        <w:rPr>
          <w:b/>
          <w:bCs/>
          <w:sz w:val="20"/>
          <w:szCs w:val="20"/>
        </w:rPr>
        <w:t>7</w:t>
      </w:r>
      <w:r>
        <w:rPr>
          <w:b/>
          <w:bCs/>
          <w:sz w:val="20"/>
          <w:szCs w:val="20"/>
        </w:rPr>
        <w:t xml:space="preserve">. </w:t>
      </w:r>
      <w:r w:rsidR="00DB6688">
        <w:rPr>
          <w:b/>
          <w:bCs/>
          <w:sz w:val="20"/>
          <w:szCs w:val="20"/>
        </w:rPr>
        <w:t>Tilbudsafgivelse</w:t>
      </w:r>
    </w:p>
    <w:p w14:paraId="0326BC9A" w14:textId="7820337F" w:rsidR="00DB6688" w:rsidRDefault="00DB6688" w:rsidP="00C66285">
      <w:pPr>
        <w:pStyle w:val="Default"/>
        <w:spacing w:line="360" w:lineRule="auto"/>
        <w:rPr>
          <w:bCs/>
          <w:sz w:val="20"/>
          <w:szCs w:val="20"/>
        </w:rPr>
      </w:pPr>
      <w:r>
        <w:rPr>
          <w:bCs/>
          <w:sz w:val="20"/>
          <w:szCs w:val="20"/>
        </w:rPr>
        <w:t>Tilbud skal afgives skriftligt og i underskrevet stand ved anvendelse af elektronisk købstilbud</w:t>
      </w:r>
      <w:r w:rsidR="00546E60">
        <w:rPr>
          <w:bCs/>
          <w:sz w:val="20"/>
          <w:szCs w:val="20"/>
        </w:rPr>
        <w:t>, der findes på</w:t>
      </w:r>
      <w:r w:rsidR="003C753C">
        <w:rPr>
          <w:bCs/>
          <w:sz w:val="20"/>
          <w:szCs w:val="20"/>
        </w:rPr>
        <w:t xml:space="preserve"> </w:t>
      </w:r>
      <w:hyperlink r:id="rId10" w:history="1">
        <w:r w:rsidR="003C753C" w:rsidRPr="003C753C">
          <w:rPr>
            <w:rStyle w:val="Hyperlink"/>
            <w:bCs/>
            <w:sz w:val="20"/>
            <w:szCs w:val="20"/>
          </w:rPr>
          <w:t>Find dit nye hjem i Syddjurs - se byggegrunde og storparceller til boligbebyggelse</w:t>
        </w:r>
      </w:hyperlink>
      <w:r>
        <w:rPr>
          <w:bCs/>
          <w:sz w:val="20"/>
          <w:szCs w:val="20"/>
        </w:rPr>
        <w:t xml:space="preserve">. </w:t>
      </w:r>
    </w:p>
    <w:p w14:paraId="001E099C" w14:textId="77777777" w:rsidR="00DB6688" w:rsidRDefault="00DB6688" w:rsidP="00C66285">
      <w:pPr>
        <w:pStyle w:val="Default"/>
        <w:spacing w:line="360" w:lineRule="auto"/>
        <w:rPr>
          <w:bCs/>
          <w:sz w:val="20"/>
          <w:szCs w:val="20"/>
        </w:rPr>
      </w:pPr>
    </w:p>
    <w:p w14:paraId="7DCA6D4B" w14:textId="1F89AD3B" w:rsidR="00DB6688" w:rsidRPr="00DB6688" w:rsidRDefault="00DB6688" w:rsidP="00C66285">
      <w:pPr>
        <w:pStyle w:val="Default"/>
        <w:spacing w:line="360" w:lineRule="auto"/>
        <w:rPr>
          <w:bCs/>
          <w:sz w:val="20"/>
          <w:szCs w:val="20"/>
        </w:rPr>
      </w:pPr>
      <w:r w:rsidRPr="0040035A">
        <w:rPr>
          <w:b/>
          <w:bCs/>
          <w:sz w:val="20"/>
          <w:szCs w:val="20"/>
        </w:rPr>
        <w:t>Frist for modtagelse af bud er</w:t>
      </w:r>
      <w:r>
        <w:rPr>
          <w:bCs/>
          <w:sz w:val="20"/>
          <w:szCs w:val="20"/>
        </w:rPr>
        <w:t xml:space="preserve"> </w:t>
      </w:r>
      <w:r w:rsidR="00A42E2C">
        <w:rPr>
          <w:b/>
          <w:bCs/>
          <w:sz w:val="20"/>
          <w:szCs w:val="20"/>
        </w:rPr>
        <w:t>tirs</w:t>
      </w:r>
      <w:r w:rsidRPr="0040035A">
        <w:rPr>
          <w:b/>
          <w:bCs/>
          <w:sz w:val="20"/>
          <w:szCs w:val="20"/>
        </w:rPr>
        <w:t xml:space="preserve">dag, den </w:t>
      </w:r>
      <w:r w:rsidR="00F25880">
        <w:rPr>
          <w:b/>
          <w:bCs/>
          <w:sz w:val="20"/>
          <w:szCs w:val="20"/>
        </w:rPr>
        <w:t>30</w:t>
      </w:r>
      <w:r w:rsidR="00C66285">
        <w:rPr>
          <w:b/>
          <w:bCs/>
          <w:sz w:val="20"/>
          <w:szCs w:val="20"/>
        </w:rPr>
        <w:t xml:space="preserve">. </w:t>
      </w:r>
      <w:r w:rsidR="00F25880">
        <w:rPr>
          <w:b/>
          <w:bCs/>
          <w:sz w:val="20"/>
          <w:szCs w:val="20"/>
        </w:rPr>
        <w:t>juni</w:t>
      </w:r>
      <w:r w:rsidR="00C66285">
        <w:rPr>
          <w:b/>
          <w:bCs/>
          <w:sz w:val="20"/>
          <w:szCs w:val="20"/>
        </w:rPr>
        <w:t xml:space="preserve"> 202</w:t>
      </w:r>
      <w:r w:rsidR="00F25880">
        <w:rPr>
          <w:b/>
          <w:bCs/>
          <w:sz w:val="20"/>
          <w:szCs w:val="20"/>
        </w:rPr>
        <w:t>6</w:t>
      </w:r>
      <w:r w:rsidRPr="0040035A">
        <w:rPr>
          <w:b/>
          <w:bCs/>
          <w:sz w:val="20"/>
          <w:szCs w:val="20"/>
        </w:rPr>
        <w:t>, kl. 12.00</w:t>
      </w:r>
      <w:r>
        <w:rPr>
          <w:b/>
          <w:bCs/>
          <w:sz w:val="20"/>
          <w:szCs w:val="20"/>
        </w:rPr>
        <w:t>.</w:t>
      </w:r>
    </w:p>
    <w:sectPr w:rsidR="00DB6688" w:rsidRPr="00DB6688" w:rsidSect="001529E5">
      <w:headerReference w:type="even" r:id="rId11"/>
      <w:headerReference w:type="default" r:id="rId12"/>
      <w:footerReference w:type="even" r:id="rId13"/>
      <w:footerReference w:type="default" r:id="rId14"/>
      <w:headerReference w:type="first" r:id="rId15"/>
      <w:footerReference w:type="first" r:id="rId16"/>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85732" w14:textId="77777777" w:rsidR="00E67913" w:rsidRDefault="00E67913" w:rsidP="00D804BD">
      <w:r>
        <w:separator/>
      </w:r>
    </w:p>
  </w:endnote>
  <w:endnote w:type="continuationSeparator" w:id="0">
    <w:p w14:paraId="6505DFCB" w14:textId="77777777" w:rsidR="00E67913" w:rsidRDefault="00E67913" w:rsidP="00D80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43374" w14:textId="77777777" w:rsidR="000A1F0A" w:rsidRDefault="000A1F0A" w:rsidP="00D804BD">
    <w:pPr>
      <w:pStyle w:val="Sidefod"/>
      <w:rPr>
        <w:rStyle w:val="Sidetal"/>
      </w:rPr>
    </w:pPr>
    <w:r>
      <w:rPr>
        <w:rStyle w:val="Sidetal"/>
      </w:rPr>
      <w:fldChar w:fldCharType="begin"/>
    </w:r>
    <w:r>
      <w:rPr>
        <w:rStyle w:val="Sidetal"/>
      </w:rPr>
      <w:instrText xml:space="preserve">PAGE  </w:instrText>
    </w:r>
    <w:r>
      <w:rPr>
        <w:rStyle w:val="Sidetal"/>
      </w:rPr>
      <w:fldChar w:fldCharType="end"/>
    </w:r>
  </w:p>
  <w:p w14:paraId="3AF69041" w14:textId="77777777" w:rsidR="000A1F0A" w:rsidRDefault="000A1F0A" w:rsidP="00D804B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5EAF9" w14:textId="45C99815" w:rsidR="000A1F0A" w:rsidRPr="000A1F0A" w:rsidRDefault="000A1F0A" w:rsidP="00D804BD">
    <w:pPr>
      <w:pStyle w:val="Sidefod"/>
      <w:rPr>
        <w:rStyle w:val="Sidetal"/>
        <w:b/>
      </w:rPr>
    </w:pPr>
    <w:r>
      <w:rPr>
        <w:rStyle w:val="Sidetal"/>
      </w:rPr>
      <w:t xml:space="preserve">Side </w:t>
    </w:r>
    <w:r w:rsidRPr="000A1F0A">
      <w:rPr>
        <w:rStyle w:val="Sidetal"/>
        <w:b/>
      </w:rPr>
      <w:fldChar w:fldCharType="begin"/>
    </w:r>
    <w:r w:rsidRPr="000A1F0A">
      <w:rPr>
        <w:rStyle w:val="Sidetal"/>
        <w:b/>
      </w:rPr>
      <w:instrText xml:space="preserve">PAGE  </w:instrText>
    </w:r>
    <w:r w:rsidRPr="000A1F0A">
      <w:rPr>
        <w:rStyle w:val="Sidetal"/>
        <w:b/>
      </w:rPr>
      <w:fldChar w:fldCharType="separate"/>
    </w:r>
    <w:r w:rsidR="00E87457">
      <w:rPr>
        <w:rStyle w:val="Sidetal"/>
        <w:b/>
        <w:noProof/>
      </w:rPr>
      <w:t>1</w:t>
    </w:r>
    <w:r w:rsidRPr="000A1F0A">
      <w:rPr>
        <w:rStyle w:val="Sidetal"/>
        <w:b/>
      </w:rPr>
      <w:fldChar w:fldCharType="end"/>
    </w:r>
    <w:r w:rsidRPr="000A1F0A">
      <w:rPr>
        <w:rStyle w:val="Sidetal"/>
        <w:b/>
      </w:rPr>
      <w:t xml:space="preserve"> af </w:t>
    </w:r>
    <w:r>
      <w:rPr>
        <w:rStyle w:val="Sidetal"/>
        <w:b/>
      </w:rPr>
      <w:fldChar w:fldCharType="begin"/>
    </w:r>
    <w:r>
      <w:rPr>
        <w:rStyle w:val="Sidetal"/>
        <w:b/>
      </w:rPr>
      <w:instrText xml:space="preserve"> SECTIONPAGES  \* MERGEFORMAT </w:instrText>
    </w:r>
    <w:r>
      <w:rPr>
        <w:rStyle w:val="Sidetal"/>
        <w:b/>
      </w:rPr>
      <w:fldChar w:fldCharType="separate"/>
    </w:r>
    <w:r w:rsidR="007619E7">
      <w:rPr>
        <w:rStyle w:val="Sidetal"/>
        <w:b/>
        <w:noProof/>
      </w:rPr>
      <w:t>7</w:t>
    </w:r>
    <w:r>
      <w:rPr>
        <w:rStyle w:val="Sidetal"/>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7C796" w14:textId="77777777" w:rsidR="00E87457" w:rsidRDefault="00E8745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A0C4F" w14:textId="77777777" w:rsidR="00E67913" w:rsidRDefault="00E67913" w:rsidP="00D804BD">
      <w:r>
        <w:separator/>
      </w:r>
    </w:p>
  </w:footnote>
  <w:footnote w:type="continuationSeparator" w:id="0">
    <w:p w14:paraId="7FD82542" w14:textId="77777777" w:rsidR="00E67913" w:rsidRDefault="00E67913" w:rsidP="00D80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0C6D9" w14:textId="77777777" w:rsidR="00E87457" w:rsidRDefault="00E8745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FB8DD" w14:textId="77777777" w:rsidR="00F16119" w:rsidRDefault="000A1F0A" w:rsidP="00D804BD">
    <w:pPr>
      <w:pStyle w:val="Sidehoved"/>
    </w:pPr>
    <w:r>
      <w:rPr>
        <w:noProof/>
        <w:lang w:eastAsia="da-DK"/>
      </w:rPr>
      <mc:AlternateContent>
        <mc:Choice Requires="wps">
          <w:drawing>
            <wp:anchor distT="0" distB="0" distL="114300" distR="114300" simplePos="0" relativeHeight="251660288" behindDoc="0" locked="0" layoutInCell="1" allowOverlap="1" wp14:anchorId="3EDEDA31" wp14:editId="4DF43248">
              <wp:simplePos x="0" y="0"/>
              <wp:positionH relativeFrom="column">
                <wp:posOffset>-58783</wp:posOffset>
              </wp:positionH>
              <wp:positionV relativeFrom="page">
                <wp:posOffset>416380</wp:posOffset>
              </wp:positionV>
              <wp:extent cx="3213100" cy="50174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213100" cy="501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0DB12F" w14:textId="434768EB" w:rsidR="00FE281C" w:rsidRPr="008A14A1" w:rsidRDefault="00FE281C" w:rsidP="00D804BD">
                          <w:pPr>
                            <w:pStyle w:val="Tite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DEDA31" id="_x0000_t202" coordsize="21600,21600" o:spt="202" path="m,l,21600r21600,l21600,xe">
              <v:stroke joinstyle="miter"/>
              <v:path gradientshapeok="t" o:connecttype="rect"/>
            </v:shapetype>
            <v:shape id="Text Box 2" o:spid="_x0000_s1026" type="#_x0000_t202" style="position:absolute;margin-left:-4.65pt;margin-top:32.8pt;width:253pt;height:39.5pt;z-index:251660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" filled="f" stroked="f">
              <v:textbox>
                <w:txbxContent>
                  <w:p w14:paraId="370DB12F" w14:textId="434768EB" w:rsidR="00FE281C" w:rsidRPr="008A14A1" w:rsidRDefault="00FE281C" w:rsidP="00D804BD">
                    <w:pPr>
                      <w:pStyle w:val="Titel"/>
                    </w:pPr>
                  </w:p>
                </w:txbxContent>
              </v:textbox>
              <w10:wrap anchory="page"/>
            </v:shape>
          </w:pict>
        </mc:Fallback>
      </mc:AlternateContent>
    </w:r>
    <w:r>
      <w:rPr>
        <w:noProof/>
        <w:lang w:eastAsia="da-DK"/>
      </w:rPr>
      <w:drawing>
        <wp:anchor distT="0" distB="0" distL="114300" distR="114300" simplePos="0" relativeHeight="251661312" behindDoc="0" locked="0" layoutInCell="1" allowOverlap="1" wp14:anchorId="78567726" wp14:editId="32812663">
          <wp:simplePos x="0" y="0"/>
          <wp:positionH relativeFrom="column">
            <wp:posOffset>4481629</wp:posOffset>
          </wp:positionH>
          <wp:positionV relativeFrom="page">
            <wp:posOffset>427355</wp:posOffset>
          </wp:positionV>
          <wp:extent cx="1619250" cy="46545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ddjurs_kommune_logo.pdf"/>
                  <pic:cNvPicPr/>
                </pic:nvPicPr>
                <pic:blipFill>
                  <a:blip r:embed="rId1">
                    <a:extLst>
                      <a:ext uri="{28A0092B-C50C-407E-A947-70E740481C1C}">
                        <a14:useLocalDpi xmlns:a14="http://schemas.microsoft.com/office/drawing/2010/main" val="0"/>
                      </a:ext>
                    </a:extLst>
                  </a:blip>
                  <a:stretch>
                    <a:fillRect/>
                  </a:stretch>
                </pic:blipFill>
                <pic:spPr>
                  <a:xfrm>
                    <a:off x="0" y="0"/>
                    <a:ext cx="1619250" cy="465455"/>
                  </a:xfrm>
                  <a:prstGeom prst="rect">
                    <a:avLst/>
                  </a:prstGeom>
                </pic:spPr>
              </pic:pic>
            </a:graphicData>
          </a:graphic>
          <wp14:sizeRelH relativeFrom="page">
            <wp14:pctWidth>0</wp14:pctWidth>
          </wp14:sizeRelH>
          <wp14:sizeRelV relativeFrom="page">
            <wp14:pctHeight>0</wp14:pctHeight>
          </wp14:sizeRelV>
        </wp:anchor>
      </w:drawing>
    </w:r>
    <w:r w:rsidR="00F16119">
      <w:rPr>
        <w:noProof/>
        <w:lang w:eastAsia="da-DK"/>
      </w:rPr>
      <mc:AlternateContent>
        <mc:Choice Requires="wps">
          <w:drawing>
            <wp:anchor distT="0" distB="0" distL="114300" distR="114300" simplePos="0" relativeHeight="251659264" behindDoc="0" locked="0" layoutInCell="1" allowOverlap="1" wp14:anchorId="2EE3B4ED" wp14:editId="0F4947EB">
              <wp:simplePos x="0" y="0"/>
              <wp:positionH relativeFrom="column">
                <wp:posOffset>-506787</wp:posOffset>
              </wp:positionH>
              <wp:positionV relativeFrom="page">
                <wp:posOffset>208280</wp:posOffset>
              </wp:positionV>
              <wp:extent cx="7127875" cy="863600"/>
              <wp:effectExtent l="0" t="0" r="9525" b="0"/>
              <wp:wrapNone/>
              <wp:docPr id="1" name="Rectangle 1"/>
              <wp:cNvGraphicFramePr/>
              <a:graphic xmlns:a="http://schemas.openxmlformats.org/drawingml/2006/main">
                <a:graphicData uri="http://schemas.microsoft.com/office/word/2010/wordprocessingShape">
                  <wps:wsp>
                    <wps:cNvSpPr/>
                    <wps:spPr>
                      <a:xfrm>
                        <a:off x="0" y="0"/>
                        <a:ext cx="7127875" cy="863600"/>
                      </a:xfrm>
                      <a:prstGeom prst="rect">
                        <a:avLst/>
                      </a:prstGeom>
                      <a:solidFill>
                        <a:srgbClr val="DC78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D130A" id="Rectangle 1" o:spid="_x0000_s1026" style="position:absolute;margin-left:-39.9pt;margin-top:16.4pt;width:561.25pt;height: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" fillcolor="#dc7828" stroked="f" strokeweight="1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AAD7D" w14:textId="77777777" w:rsidR="00E87457" w:rsidRDefault="00E8745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F55D3"/>
    <w:multiLevelType w:val="hybridMultilevel"/>
    <w:tmpl w:val="9BA0BDC2"/>
    <w:lvl w:ilvl="0" w:tplc="B9FC7360">
      <w:start w:val="1"/>
      <w:numFmt w:val="decimal"/>
      <w:lvlText w:val="%1."/>
      <w:lvlJc w:val="left"/>
      <w:pPr>
        <w:ind w:left="720" w:hanging="360"/>
      </w:pPr>
      <w:rPr>
        <w:rFonts w:ascii="Helvetica" w:hAnsi="Helvetica" w:cs="Helvetica" w:hint="default"/>
        <w:b w:val="0"/>
        <w:u w:val="singl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33550BA"/>
    <w:multiLevelType w:val="hybridMultilevel"/>
    <w:tmpl w:val="EF86ABEE"/>
    <w:lvl w:ilvl="0" w:tplc="1EA2A532">
      <w:start w:val="1995"/>
      <w:numFmt w:val="decimal"/>
      <w:lvlText w:val="%1"/>
      <w:lvlJc w:val="left"/>
      <w:pPr>
        <w:ind w:left="780" w:hanging="4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DA97299"/>
    <w:multiLevelType w:val="hybridMultilevel"/>
    <w:tmpl w:val="46A6BE7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02070B9"/>
    <w:multiLevelType w:val="multilevel"/>
    <w:tmpl w:val="772A176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5D04FF7"/>
    <w:multiLevelType w:val="multilevel"/>
    <w:tmpl w:val="DE6A1F1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72A288D"/>
    <w:multiLevelType w:val="hybridMultilevel"/>
    <w:tmpl w:val="6F74477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3A75A8F"/>
    <w:multiLevelType w:val="hybridMultilevel"/>
    <w:tmpl w:val="957E7B2A"/>
    <w:lvl w:ilvl="0" w:tplc="F320CF92">
      <w:start w:val="1995"/>
      <w:numFmt w:val="decimal"/>
      <w:lvlText w:val="%1"/>
      <w:lvlJc w:val="left"/>
      <w:pPr>
        <w:ind w:left="780" w:hanging="4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9E10D02"/>
    <w:multiLevelType w:val="multilevel"/>
    <w:tmpl w:val="7B9C95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C65149C"/>
    <w:multiLevelType w:val="hybridMultilevel"/>
    <w:tmpl w:val="AB72E68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82135617">
    <w:abstractNumId w:val="0"/>
  </w:num>
  <w:num w:numId="2" w16cid:durableId="429593341">
    <w:abstractNumId w:val="4"/>
  </w:num>
  <w:num w:numId="3" w16cid:durableId="333532467">
    <w:abstractNumId w:val="6"/>
  </w:num>
  <w:num w:numId="4" w16cid:durableId="1814635282">
    <w:abstractNumId w:val="3"/>
  </w:num>
  <w:num w:numId="5" w16cid:durableId="1025013400">
    <w:abstractNumId w:val="8"/>
  </w:num>
  <w:num w:numId="6" w16cid:durableId="954138726">
    <w:abstractNumId w:val="7"/>
  </w:num>
  <w:num w:numId="7" w16cid:durableId="1262489787">
    <w:abstractNumId w:val="5"/>
  </w:num>
  <w:num w:numId="8" w16cid:durableId="143356235">
    <w:abstractNumId w:val="2"/>
  </w:num>
  <w:num w:numId="9" w16cid:durableId="17119998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119"/>
    <w:rsid w:val="0001159D"/>
    <w:rsid w:val="00013936"/>
    <w:rsid w:val="00033559"/>
    <w:rsid w:val="00056E7D"/>
    <w:rsid w:val="000629BC"/>
    <w:rsid w:val="00066667"/>
    <w:rsid w:val="00072925"/>
    <w:rsid w:val="00085EAE"/>
    <w:rsid w:val="000904E0"/>
    <w:rsid w:val="000A1D2E"/>
    <w:rsid w:val="000A1F0A"/>
    <w:rsid w:val="000B2A4A"/>
    <w:rsid w:val="000C2C1B"/>
    <w:rsid w:val="000C3642"/>
    <w:rsid w:val="000D3F08"/>
    <w:rsid w:val="000D5E01"/>
    <w:rsid w:val="001039F1"/>
    <w:rsid w:val="00110F22"/>
    <w:rsid w:val="0011421C"/>
    <w:rsid w:val="00126152"/>
    <w:rsid w:val="001303CE"/>
    <w:rsid w:val="00133A09"/>
    <w:rsid w:val="001529E5"/>
    <w:rsid w:val="00157A68"/>
    <w:rsid w:val="00182E37"/>
    <w:rsid w:val="0019762B"/>
    <w:rsid w:val="001B0C49"/>
    <w:rsid w:val="001B294A"/>
    <w:rsid w:val="001D0A14"/>
    <w:rsid w:val="001E56C9"/>
    <w:rsid w:val="001E68AE"/>
    <w:rsid w:val="00201097"/>
    <w:rsid w:val="002014B1"/>
    <w:rsid w:val="00212DF9"/>
    <w:rsid w:val="00242384"/>
    <w:rsid w:val="00245921"/>
    <w:rsid w:val="00251806"/>
    <w:rsid w:val="002674B9"/>
    <w:rsid w:val="002923BE"/>
    <w:rsid w:val="002A3255"/>
    <w:rsid w:val="002A792A"/>
    <w:rsid w:val="002C1A6D"/>
    <w:rsid w:val="002C523E"/>
    <w:rsid w:val="002C7657"/>
    <w:rsid w:val="002D4CA6"/>
    <w:rsid w:val="002E0367"/>
    <w:rsid w:val="0035690F"/>
    <w:rsid w:val="00361B37"/>
    <w:rsid w:val="00390AAA"/>
    <w:rsid w:val="003B15FD"/>
    <w:rsid w:val="003B4596"/>
    <w:rsid w:val="003C753C"/>
    <w:rsid w:val="003D26F0"/>
    <w:rsid w:val="003D36BA"/>
    <w:rsid w:val="003E7362"/>
    <w:rsid w:val="003F3B8A"/>
    <w:rsid w:val="00405522"/>
    <w:rsid w:val="004346B3"/>
    <w:rsid w:val="004552B0"/>
    <w:rsid w:val="004814FD"/>
    <w:rsid w:val="0048725D"/>
    <w:rsid w:val="004909B4"/>
    <w:rsid w:val="004913AE"/>
    <w:rsid w:val="004A3001"/>
    <w:rsid w:val="004A56A4"/>
    <w:rsid w:val="004A7902"/>
    <w:rsid w:val="004C5C2A"/>
    <w:rsid w:val="00511FC5"/>
    <w:rsid w:val="00514271"/>
    <w:rsid w:val="00541019"/>
    <w:rsid w:val="00542C9A"/>
    <w:rsid w:val="00546E60"/>
    <w:rsid w:val="00584152"/>
    <w:rsid w:val="005939AA"/>
    <w:rsid w:val="005A7694"/>
    <w:rsid w:val="005B235B"/>
    <w:rsid w:val="005E1564"/>
    <w:rsid w:val="005E1CCF"/>
    <w:rsid w:val="005E42CB"/>
    <w:rsid w:val="00623FED"/>
    <w:rsid w:val="0063276C"/>
    <w:rsid w:val="00636F65"/>
    <w:rsid w:val="006371DA"/>
    <w:rsid w:val="00646FBA"/>
    <w:rsid w:val="00660C29"/>
    <w:rsid w:val="00664C7B"/>
    <w:rsid w:val="00675598"/>
    <w:rsid w:val="00677F38"/>
    <w:rsid w:val="006A3EFE"/>
    <w:rsid w:val="006B0070"/>
    <w:rsid w:val="006B1491"/>
    <w:rsid w:val="006B6AB1"/>
    <w:rsid w:val="006C1641"/>
    <w:rsid w:val="006C7605"/>
    <w:rsid w:val="006E010F"/>
    <w:rsid w:val="006E4D8B"/>
    <w:rsid w:val="006E5A60"/>
    <w:rsid w:val="007060D5"/>
    <w:rsid w:val="00733E8A"/>
    <w:rsid w:val="007600C3"/>
    <w:rsid w:val="007619E7"/>
    <w:rsid w:val="007717D4"/>
    <w:rsid w:val="00776C3A"/>
    <w:rsid w:val="007974A0"/>
    <w:rsid w:val="007B39A4"/>
    <w:rsid w:val="007C251A"/>
    <w:rsid w:val="007C64F9"/>
    <w:rsid w:val="0082768D"/>
    <w:rsid w:val="00840D26"/>
    <w:rsid w:val="008A14A1"/>
    <w:rsid w:val="008C4564"/>
    <w:rsid w:val="008D2496"/>
    <w:rsid w:val="008D5046"/>
    <w:rsid w:val="008D6200"/>
    <w:rsid w:val="008E1C9A"/>
    <w:rsid w:val="008F318C"/>
    <w:rsid w:val="009051D3"/>
    <w:rsid w:val="00910046"/>
    <w:rsid w:val="00913478"/>
    <w:rsid w:val="00920876"/>
    <w:rsid w:val="00936A3F"/>
    <w:rsid w:val="009370D6"/>
    <w:rsid w:val="00981871"/>
    <w:rsid w:val="0098786F"/>
    <w:rsid w:val="00992C2A"/>
    <w:rsid w:val="009A0A05"/>
    <w:rsid w:val="009E5B5C"/>
    <w:rsid w:val="00A01055"/>
    <w:rsid w:val="00A36D9B"/>
    <w:rsid w:val="00A42E2C"/>
    <w:rsid w:val="00A46C9F"/>
    <w:rsid w:val="00A65BB1"/>
    <w:rsid w:val="00A830CF"/>
    <w:rsid w:val="00A920A1"/>
    <w:rsid w:val="00AB6009"/>
    <w:rsid w:val="00AB730B"/>
    <w:rsid w:val="00AB7970"/>
    <w:rsid w:val="00AD1A96"/>
    <w:rsid w:val="00AD4980"/>
    <w:rsid w:val="00AF0E97"/>
    <w:rsid w:val="00B01C19"/>
    <w:rsid w:val="00B058A5"/>
    <w:rsid w:val="00B1542D"/>
    <w:rsid w:val="00B17806"/>
    <w:rsid w:val="00B26554"/>
    <w:rsid w:val="00B42CBA"/>
    <w:rsid w:val="00B45CC2"/>
    <w:rsid w:val="00B47BCE"/>
    <w:rsid w:val="00B579E5"/>
    <w:rsid w:val="00B8254C"/>
    <w:rsid w:val="00B82EA6"/>
    <w:rsid w:val="00B83E6C"/>
    <w:rsid w:val="00B92C44"/>
    <w:rsid w:val="00BA0B01"/>
    <w:rsid w:val="00BB4527"/>
    <w:rsid w:val="00BC2EAE"/>
    <w:rsid w:val="00BC2F48"/>
    <w:rsid w:val="00BE2809"/>
    <w:rsid w:val="00BF3570"/>
    <w:rsid w:val="00C40ECF"/>
    <w:rsid w:val="00C51F08"/>
    <w:rsid w:val="00C65AC5"/>
    <w:rsid w:val="00C66285"/>
    <w:rsid w:val="00C66B0D"/>
    <w:rsid w:val="00C82A79"/>
    <w:rsid w:val="00C85EEE"/>
    <w:rsid w:val="00CE0C52"/>
    <w:rsid w:val="00D37E90"/>
    <w:rsid w:val="00D56366"/>
    <w:rsid w:val="00D64017"/>
    <w:rsid w:val="00D723EF"/>
    <w:rsid w:val="00D804BD"/>
    <w:rsid w:val="00D84EFB"/>
    <w:rsid w:val="00DA2C2D"/>
    <w:rsid w:val="00DB6688"/>
    <w:rsid w:val="00DD19A5"/>
    <w:rsid w:val="00DE1C01"/>
    <w:rsid w:val="00DE22B0"/>
    <w:rsid w:val="00DE4E0A"/>
    <w:rsid w:val="00E00A29"/>
    <w:rsid w:val="00E03B63"/>
    <w:rsid w:val="00E0638D"/>
    <w:rsid w:val="00E6334C"/>
    <w:rsid w:val="00E67913"/>
    <w:rsid w:val="00E817FC"/>
    <w:rsid w:val="00E87457"/>
    <w:rsid w:val="00E95F8C"/>
    <w:rsid w:val="00EE1C82"/>
    <w:rsid w:val="00EF2A89"/>
    <w:rsid w:val="00EF7F92"/>
    <w:rsid w:val="00F16119"/>
    <w:rsid w:val="00F17517"/>
    <w:rsid w:val="00F25880"/>
    <w:rsid w:val="00F606B0"/>
    <w:rsid w:val="00F83203"/>
    <w:rsid w:val="00FA4EFF"/>
    <w:rsid w:val="00FB0EF4"/>
    <w:rsid w:val="00FD7E1A"/>
    <w:rsid w:val="00FE281C"/>
    <w:rsid w:val="00FE62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2A82A"/>
  <w14:defaultImageDpi w14:val="32767"/>
  <w15:docId w15:val="{36B18A89-FF3A-45D7-B7F9-339A23A6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4BD"/>
    <w:pPr>
      <w:spacing w:before="120" w:after="120" w:line="276" w:lineRule="auto"/>
    </w:pPr>
    <w:rPr>
      <w:sz w:val="20"/>
      <w:szCs w:val="22"/>
      <w:lang w:val="da-DK"/>
    </w:rPr>
  </w:style>
  <w:style w:type="paragraph" w:styleId="Overskrift1">
    <w:name w:val="heading 1"/>
    <w:basedOn w:val="Normal"/>
    <w:next w:val="Normal"/>
    <w:link w:val="Overskrift1Tegn"/>
    <w:uiPriority w:val="9"/>
    <w:qFormat/>
    <w:rsid w:val="004913AE"/>
    <w:pPr>
      <w:keepNext/>
      <w:keepLines/>
      <w:spacing w:before="240" w:after="240"/>
      <w:ind w:right="284"/>
      <w:outlineLvl w:val="0"/>
    </w:pPr>
    <w:rPr>
      <w:rFonts w:ascii="Arial" w:eastAsiaTheme="majorEastAsia" w:hAnsi="Arial" w:cs="Arial"/>
      <w:b/>
      <w:bCs/>
      <w:color w:val="000000" w:themeColor="text1"/>
      <w:sz w:val="36"/>
      <w:szCs w:val="32"/>
    </w:rPr>
  </w:style>
  <w:style w:type="paragraph" w:styleId="Overskrift2">
    <w:name w:val="heading 2"/>
    <w:basedOn w:val="Normal"/>
    <w:next w:val="Normal"/>
    <w:link w:val="Overskrift2Tegn"/>
    <w:uiPriority w:val="9"/>
    <w:unhideWhenUsed/>
    <w:qFormat/>
    <w:rsid w:val="00D804BD"/>
    <w:pPr>
      <w:spacing w:before="360"/>
      <w:outlineLvl w:val="1"/>
    </w:pPr>
    <w:rPr>
      <w:rFonts w:ascii="Arial" w:hAnsi="Arial"/>
      <w:b/>
      <w:bCs/>
    </w:rPr>
  </w:style>
  <w:style w:type="paragraph" w:styleId="Overskrift3">
    <w:name w:val="heading 3"/>
    <w:basedOn w:val="Normal"/>
    <w:next w:val="Normal"/>
    <w:link w:val="Overskrift3Tegn"/>
    <w:uiPriority w:val="9"/>
    <w:unhideWhenUsed/>
    <w:qFormat/>
    <w:rsid w:val="00D64017"/>
    <w:pPr>
      <w:spacing w:before="360"/>
      <w:outlineLvl w:val="2"/>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rsid w:val="008A14A1"/>
    <w:pPr>
      <w:spacing w:after="0" w:line="240" w:lineRule="auto"/>
      <w:contextualSpacing/>
    </w:pPr>
    <w:rPr>
      <w:rFonts w:ascii="Arial" w:eastAsiaTheme="majorEastAsia" w:hAnsi="Arial" w:cs="Arial"/>
      <w:b/>
      <w:bCs/>
      <w:color w:val="FFFFFF" w:themeColor="background1"/>
      <w:spacing w:val="-10"/>
      <w:kern w:val="28"/>
      <w:sz w:val="36"/>
      <w:szCs w:val="56"/>
    </w:rPr>
  </w:style>
  <w:style w:type="character" w:customStyle="1" w:styleId="TitelTegn">
    <w:name w:val="Titel Tegn"/>
    <w:basedOn w:val="Standardskrifttypeiafsnit"/>
    <w:link w:val="Titel"/>
    <w:uiPriority w:val="10"/>
    <w:rsid w:val="008A14A1"/>
    <w:rPr>
      <w:rFonts w:ascii="Arial" w:eastAsiaTheme="majorEastAsia" w:hAnsi="Arial" w:cs="Arial"/>
      <w:b/>
      <w:bCs/>
      <w:color w:val="FFFFFF" w:themeColor="background1"/>
      <w:spacing w:val="-10"/>
      <w:kern w:val="28"/>
      <w:sz w:val="36"/>
      <w:szCs w:val="56"/>
      <w:lang w:val="da-DK"/>
    </w:rPr>
  </w:style>
  <w:style w:type="paragraph" w:styleId="Sidehoved">
    <w:name w:val="header"/>
    <w:basedOn w:val="Normal"/>
    <w:link w:val="SidehovedTegn"/>
    <w:uiPriority w:val="99"/>
    <w:unhideWhenUsed/>
    <w:rsid w:val="00F1611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16119"/>
    <w:rPr>
      <w:sz w:val="22"/>
      <w:szCs w:val="22"/>
      <w:lang w:val="da-DK"/>
    </w:rPr>
  </w:style>
  <w:style w:type="paragraph" w:styleId="Sidefod">
    <w:name w:val="footer"/>
    <w:basedOn w:val="Normal"/>
    <w:link w:val="SidefodTegn"/>
    <w:uiPriority w:val="99"/>
    <w:unhideWhenUsed/>
    <w:rsid w:val="00F1611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16119"/>
    <w:rPr>
      <w:sz w:val="22"/>
      <w:szCs w:val="22"/>
      <w:lang w:val="da-DK"/>
    </w:rPr>
  </w:style>
  <w:style w:type="character" w:styleId="Sidetal">
    <w:name w:val="page number"/>
    <w:basedOn w:val="Standardskrifttypeiafsnit"/>
    <w:uiPriority w:val="99"/>
    <w:semiHidden/>
    <w:unhideWhenUsed/>
    <w:rsid w:val="000A1F0A"/>
  </w:style>
  <w:style w:type="character" w:customStyle="1" w:styleId="Overskrift1Tegn">
    <w:name w:val="Overskrift 1 Tegn"/>
    <w:basedOn w:val="Standardskrifttypeiafsnit"/>
    <w:link w:val="Overskrift1"/>
    <w:uiPriority w:val="9"/>
    <w:rsid w:val="004913AE"/>
    <w:rPr>
      <w:rFonts w:ascii="Arial" w:eastAsiaTheme="majorEastAsia" w:hAnsi="Arial" w:cs="Arial"/>
      <w:b/>
      <w:bCs/>
      <w:color w:val="000000" w:themeColor="text1"/>
      <w:sz w:val="36"/>
      <w:szCs w:val="32"/>
      <w:lang w:val="da-DK"/>
    </w:rPr>
  </w:style>
  <w:style w:type="paragraph" w:styleId="NormalWeb">
    <w:name w:val="Normal (Web)"/>
    <w:basedOn w:val="Normal"/>
    <w:rsid w:val="008A14A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rsid w:val="00D804BD"/>
    <w:rPr>
      <w:rFonts w:ascii="Arial" w:hAnsi="Arial"/>
      <w:b/>
      <w:bCs/>
      <w:sz w:val="20"/>
      <w:szCs w:val="22"/>
      <w:lang w:val="da-DK"/>
    </w:rPr>
  </w:style>
  <w:style w:type="character" w:customStyle="1" w:styleId="Overskrift3Tegn">
    <w:name w:val="Overskrift 3 Tegn"/>
    <w:basedOn w:val="Standardskrifttypeiafsnit"/>
    <w:link w:val="Overskrift3"/>
    <w:uiPriority w:val="9"/>
    <w:rsid w:val="00D64017"/>
    <w:rPr>
      <w:sz w:val="20"/>
      <w:szCs w:val="22"/>
      <w:lang w:val="da-DK"/>
    </w:rPr>
  </w:style>
  <w:style w:type="paragraph" w:styleId="Listeafsnit">
    <w:name w:val="List Paragraph"/>
    <w:basedOn w:val="Normal"/>
    <w:uiPriority w:val="34"/>
    <w:rsid w:val="001529E5"/>
    <w:pPr>
      <w:ind w:left="720"/>
      <w:contextualSpacing/>
    </w:pPr>
  </w:style>
  <w:style w:type="character" w:styleId="Hyperlink">
    <w:name w:val="Hyperlink"/>
    <w:basedOn w:val="Standardskrifttypeiafsnit"/>
    <w:uiPriority w:val="99"/>
    <w:unhideWhenUsed/>
    <w:rsid w:val="00DB6688"/>
    <w:rPr>
      <w:color w:val="3C8B96" w:themeColor="hyperlink"/>
      <w:u w:val="single"/>
    </w:rPr>
  </w:style>
  <w:style w:type="paragraph" w:customStyle="1" w:styleId="Default">
    <w:name w:val="Default"/>
    <w:rsid w:val="00DB6688"/>
    <w:pPr>
      <w:autoSpaceDE w:val="0"/>
      <w:autoSpaceDN w:val="0"/>
      <w:adjustRightInd w:val="0"/>
    </w:pPr>
    <w:rPr>
      <w:rFonts w:ascii="Arial" w:eastAsia="Calibri" w:hAnsi="Arial" w:cs="Arial"/>
      <w:color w:val="000000"/>
      <w:lang w:val="da-DK" w:eastAsia="da-DK"/>
    </w:rPr>
  </w:style>
  <w:style w:type="character" w:styleId="Ulstomtale">
    <w:name w:val="Unresolved Mention"/>
    <w:basedOn w:val="Standardskrifttypeiafsnit"/>
    <w:uiPriority w:val="99"/>
    <w:semiHidden/>
    <w:unhideWhenUsed/>
    <w:rsid w:val="003C75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8992699">
      <w:bodyDiv w:val="1"/>
      <w:marLeft w:val="0"/>
      <w:marRight w:val="0"/>
      <w:marTop w:val="0"/>
      <w:marBottom w:val="0"/>
      <w:divBdr>
        <w:top w:val="none" w:sz="0" w:space="0" w:color="auto"/>
        <w:left w:val="none" w:sz="0" w:space="0" w:color="auto"/>
        <w:bottom w:val="none" w:sz="0" w:space="0" w:color="auto"/>
        <w:right w:val="none" w:sz="0" w:space="0" w:color="auto"/>
      </w:divBdr>
    </w:div>
    <w:div w:id="10437940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syddjursgrundsalg.dk/privat-og-boliger/" TargetMode="External"/><Relationship Id="rId4" Type="http://schemas.openxmlformats.org/officeDocument/2006/relationships/settings" Target="settings.xml"/><Relationship Id="rId9" Type="http://schemas.openxmlformats.org/officeDocument/2006/relationships/hyperlink" Target="mailto:grundsalg@syddjurs.dk"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HydraSpecma_001">
      <a:dk1>
        <a:srgbClr val="000000"/>
      </a:dk1>
      <a:lt1>
        <a:srgbClr val="FFFFFF"/>
      </a:lt1>
      <a:dk2>
        <a:srgbClr val="575756"/>
      </a:dk2>
      <a:lt2>
        <a:srgbClr val="EDEDED"/>
      </a:lt2>
      <a:accent1>
        <a:srgbClr val="FDC82F"/>
      </a:accent1>
      <a:accent2>
        <a:srgbClr val="DADADA"/>
      </a:accent2>
      <a:accent3>
        <a:srgbClr val="B2B2B2"/>
      </a:accent3>
      <a:accent4>
        <a:srgbClr val="56A8DE"/>
      </a:accent4>
      <a:accent5>
        <a:srgbClr val="286EB5"/>
      </a:accent5>
      <a:accent6>
        <a:srgbClr val="203A8F"/>
      </a:accent6>
      <a:hlink>
        <a:srgbClr val="3C8B96"/>
      </a:hlink>
      <a:folHlink>
        <a:srgbClr val="3C8B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428EFD-15F1-4969-92FD-2435A1123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Pages>
  <Words>1494</Words>
  <Characters>8701</Characters>
  <Application>Microsoft Office Word</Application>
  <DocSecurity>0</DocSecurity>
  <Lines>300</Lines>
  <Paragraphs>248</Paragraphs>
  <ScaleCrop>false</ScaleCrop>
  <HeadingPairs>
    <vt:vector size="6" baseType="variant">
      <vt:variant>
        <vt:lpstr>Titel</vt:lpstr>
      </vt:variant>
      <vt:variant>
        <vt:i4>1</vt:i4>
      </vt:variant>
      <vt:variant>
        <vt:lpstr>Title</vt:lpstr>
      </vt:variant>
      <vt:variant>
        <vt:i4>1</vt:i4>
      </vt:variant>
      <vt:variant>
        <vt:lpstr>Headings</vt:lpstr>
      </vt:variant>
      <vt:variant>
        <vt:i4>14</vt:i4>
      </vt:variant>
    </vt:vector>
  </HeadingPairs>
  <TitlesOfParts>
    <vt:vector size="16" baseType="lpstr">
      <vt:lpstr/>
      <vt:lpstr/>
      <vt:lpstr>/Betingelser for salg af erhvervsgrunde</vt:lpstr>
      <vt:lpstr>    Erhvervsarealer ved Ebeltoft Færgehavn</vt:lpstr>
      <vt:lpstr>    1. Udbud af erhvervsbyggegrunde</vt:lpstr>
      <vt:lpstr>    2. Rettigheder og forpligtelser</vt:lpstr>
      <vt:lpstr>    3. Byggemodning</vt:lpstr>
      <vt:lpstr>    4. Jordbundsforhold </vt:lpstr>
      <vt:lpstr>    5. Dræn</vt:lpstr>
      <vt:lpstr>    6. Arkæologi</vt:lpstr>
      <vt:lpstr>    7. Jordforurening</vt:lpstr>
      <vt:lpstr>    8. Sælgers oplysninger</vt:lpstr>
      <vt:lpstr>    9. Overtagelse</vt:lpstr>
      <vt:lpstr>    10. Købesummen</vt:lpstr>
      <vt:lpstr>    11. Omkostninger</vt:lpstr>
      <vt:lpstr>    12. Særlige vilkår</vt:lpstr>
    </vt:vector>
  </TitlesOfParts>
  <Company>Syddjurs Kommune</Company>
  <LinksUpToDate>false</LinksUpToDate>
  <CharactersWithSpaces>9947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Ras</dc:creator>
  <cp:lastModifiedBy>Christina Birkved</cp:lastModifiedBy>
  <cp:revision>69</cp:revision>
  <cp:lastPrinted>2026-06-01T09:08:00Z</cp:lastPrinted>
  <dcterms:created xsi:type="dcterms:W3CDTF">2026-05-26T11:21:00Z</dcterms:created>
  <dcterms:modified xsi:type="dcterms:W3CDTF">2026-06-01T09:47:00Z</dcterms:modified>
</cp:coreProperties>
</file>